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CDF44F" w14:textId="77777777" w:rsidR="00E86E36" w:rsidRDefault="00E86E36">
      <w:pPr>
        <w:pStyle w:val="Textbody"/>
        <w:rPr>
          <w:rFonts w:ascii="Segoe UI" w:hAnsi="Segoe UI"/>
          <w:color w:val="242424"/>
          <w:sz w:val="23"/>
        </w:rPr>
      </w:pPr>
    </w:p>
    <w:p w14:paraId="242231C6" w14:textId="77777777" w:rsidR="00E86E36" w:rsidRDefault="007C5671">
      <w:pPr>
        <w:pStyle w:val="Standard"/>
        <w:rPr>
          <w:rFonts w:hint="eastAsia"/>
        </w:rPr>
      </w:pPr>
      <w:r>
        <w:rPr>
          <w:rFonts w:ascii="Segoe UI" w:hAnsi="Segoe UI"/>
          <w:color w:val="242424"/>
          <w:sz w:val="23"/>
        </w:rPr>
        <w:t xml:space="preserve">Generalforsamling i Toftum Bjerges Grundejerforening </w:t>
      </w:r>
      <w:proofErr w:type="gramStart"/>
      <w:r>
        <w:rPr>
          <w:rFonts w:ascii="Segoe UI" w:hAnsi="Segoe UI"/>
          <w:color w:val="242424"/>
          <w:sz w:val="23"/>
        </w:rPr>
        <w:t>Lørdag</w:t>
      </w:r>
      <w:proofErr w:type="gramEnd"/>
      <w:r>
        <w:rPr>
          <w:rFonts w:ascii="Segoe UI" w:hAnsi="Segoe UI"/>
          <w:color w:val="242424"/>
          <w:sz w:val="23"/>
        </w:rPr>
        <w:t xml:space="preserve"> den 8. august 2026, klokken 10.00 – 12.00 i Toftum Hallen. Med efterfølgende traktement, klokken 12.00 – 14.00 i </w:t>
      </w:r>
      <w:proofErr w:type="gramStart"/>
      <w:r>
        <w:rPr>
          <w:rFonts w:ascii="Segoe UI" w:hAnsi="Segoe UI"/>
          <w:color w:val="242424"/>
          <w:sz w:val="23"/>
        </w:rPr>
        <w:t>hallen .</w:t>
      </w:r>
      <w:proofErr w:type="gramEnd"/>
    </w:p>
    <w:p w14:paraId="4EDC3FD0" w14:textId="77777777" w:rsidR="00E86E36" w:rsidRDefault="007C5671">
      <w:pPr>
        <w:pStyle w:val="Standard"/>
        <w:rPr>
          <w:rFonts w:hint="eastAsia"/>
        </w:rPr>
      </w:pPr>
      <w:r>
        <w:rPr>
          <w:rFonts w:ascii="Segoe UI" w:hAnsi="Segoe UI"/>
          <w:color w:val="242424"/>
          <w:sz w:val="23"/>
        </w:rPr>
        <w:t xml:space="preserve">Der var forhåndstilmeldt </w:t>
      </w:r>
      <w:proofErr w:type="gramStart"/>
      <w:r>
        <w:rPr>
          <w:rFonts w:ascii="Segoe UI" w:hAnsi="Segoe UI"/>
          <w:color w:val="242424"/>
          <w:sz w:val="23"/>
        </w:rPr>
        <w:t>68 ,der</w:t>
      </w:r>
      <w:proofErr w:type="gramEnd"/>
      <w:r>
        <w:rPr>
          <w:rFonts w:ascii="Segoe UI" w:hAnsi="Segoe UI"/>
          <w:color w:val="242424"/>
          <w:sz w:val="23"/>
        </w:rPr>
        <w:t xml:space="preserve"> kom 100 så flere borde måtte opsættes . Der var 62 stemmeberettigede husstande til generalforsamlingen. Der var tilmeldt 71 personer til den efterfølgende frokost som var et traktement fra </w:t>
      </w:r>
      <w:proofErr w:type="spellStart"/>
      <w:r>
        <w:rPr>
          <w:rFonts w:ascii="Segoe UI" w:hAnsi="Segoe UI"/>
          <w:color w:val="242424"/>
          <w:sz w:val="23"/>
        </w:rPr>
        <w:t>Anne-</w:t>
      </w:r>
      <w:proofErr w:type="gramStart"/>
      <w:r>
        <w:rPr>
          <w:rFonts w:ascii="Segoe UI" w:hAnsi="Segoe UI"/>
          <w:color w:val="242424"/>
          <w:sz w:val="23"/>
        </w:rPr>
        <w:t>Lis</w:t>
      </w:r>
      <w:proofErr w:type="spellEnd"/>
      <w:r>
        <w:rPr>
          <w:rFonts w:ascii="Segoe UI" w:hAnsi="Segoe UI"/>
          <w:color w:val="242424"/>
          <w:sz w:val="23"/>
        </w:rPr>
        <w:t xml:space="preserve"> ,</w:t>
      </w:r>
      <w:proofErr w:type="gramEnd"/>
      <w:r>
        <w:rPr>
          <w:rFonts w:ascii="Segoe UI" w:hAnsi="Segoe UI"/>
          <w:color w:val="242424"/>
          <w:sz w:val="23"/>
        </w:rPr>
        <w:t xml:space="preserve">  Toftum Hallens nye bestyrer . Fin </w:t>
      </w:r>
      <w:proofErr w:type="gramStart"/>
      <w:r>
        <w:rPr>
          <w:rFonts w:ascii="Segoe UI" w:hAnsi="Segoe UI"/>
          <w:color w:val="242424"/>
          <w:sz w:val="23"/>
        </w:rPr>
        <w:t>mad !</w:t>
      </w:r>
      <w:proofErr w:type="gramEnd"/>
    </w:p>
    <w:p w14:paraId="7288E1F4" w14:textId="77777777" w:rsidR="00E86E36" w:rsidRDefault="00E86E36">
      <w:pPr>
        <w:pStyle w:val="Textbody"/>
        <w:rPr>
          <w:rFonts w:ascii="Segoe UI" w:hAnsi="Segoe UI"/>
          <w:color w:val="242424"/>
          <w:sz w:val="23"/>
        </w:rPr>
      </w:pPr>
    </w:p>
    <w:p w14:paraId="08515437" w14:textId="77777777" w:rsidR="00E86E36" w:rsidRDefault="007C5671">
      <w:pPr>
        <w:pStyle w:val="Textbody"/>
        <w:rPr>
          <w:rFonts w:hint="eastAsia"/>
        </w:rPr>
      </w:pPr>
      <w:r>
        <w:rPr>
          <w:rFonts w:ascii="Segoe UI" w:hAnsi="Segoe UI"/>
          <w:color w:val="242424"/>
          <w:sz w:val="23"/>
        </w:rPr>
        <w:t xml:space="preserve">Formand John Jæger bød </w:t>
      </w:r>
      <w:proofErr w:type="gramStart"/>
      <w:r>
        <w:rPr>
          <w:rFonts w:ascii="Segoe UI" w:hAnsi="Segoe UI"/>
          <w:color w:val="242424"/>
          <w:sz w:val="23"/>
        </w:rPr>
        <w:t>velkommen .</w:t>
      </w:r>
      <w:proofErr w:type="gramEnd"/>
    </w:p>
    <w:p w14:paraId="33187E26" w14:textId="77777777" w:rsidR="00E86E36" w:rsidRDefault="007C5671">
      <w:pPr>
        <w:pStyle w:val="Textbody"/>
        <w:rPr>
          <w:rFonts w:hint="eastAsia"/>
        </w:rPr>
      </w:pPr>
      <w:r>
        <w:rPr>
          <w:rFonts w:ascii="Segoe UI" w:hAnsi="Segoe UI"/>
          <w:b/>
          <w:bCs/>
          <w:color w:val="242424"/>
          <w:sz w:val="23"/>
        </w:rPr>
        <w:t>Punkt 0.</w:t>
      </w:r>
    </w:p>
    <w:p w14:paraId="4DAC4C2C" w14:textId="77777777" w:rsidR="00E86E36" w:rsidRDefault="007C5671">
      <w:pPr>
        <w:pStyle w:val="Textbody"/>
        <w:rPr>
          <w:rFonts w:hint="eastAsia"/>
        </w:rPr>
      </w:pPr>
      <w:r>
        <w:rPr>
          <w:rFonts w:ascii="Segoe UI" w:hAnsi="Segoe UI"/>
          <w:color w:val="242424"/>
          <w:sz w:val="23"/>
        </w:rPr>
        <w:t xml:space="preserve">Vi synger en sang. Toftum visen var </w:t>
      </w:r>
      <w:proofErr w:type="gramStart"/>
      <w:r>
        <w:rPr>
          <w:rFonts w:ascii="Segoe UI" w:hAnsi="Segoe UI"/>
          <w:color w:val="242424"/>
          <w:sz w:val="23"/>
        </w:rPr>
        <w:t>valgt ,</w:t>
      </w:r>
      <w:proofErr w:type="gramEnd"/>
      <w:r>
        <w:rPr>
          <w:rFonts w:ascii="Segoe UI" w:hAnsi="Segoe UI"/>
          <w:color w:val="242424"/>
          <w:sz w:val="23"/>
        </w:rPr>
        <w:t xml:space="preserve"> uheldigvis var der ikke nogen der kunne melodien så sangen blev opgivet . Der var enighed om at vi får musik på til næste generalforsamling</w:t>
      </w:r>
    </w:p>
    <w:p w14:paraId="65F3220D" w14:textId="77777777" w:rsidR="00E86E36" w:rsidRDefault="007C5671">
      <w:pPr>
        <w:pStyle w:val="Textbody"/>
        <w:rPr>
          <w:rFonts w:hint="eastAsia"/>
        </w:rPr>
      </w:pPr>
      <w:r>
        <w:rPr>
          <w:rFonts w:ascii="Segoe UI" w:hAnsi="Segoe UI"/>
          <w:b/>
          <w:bCs/>
          <w:color w:val="242424"/>
          <w:sz w:val="23"/>
        </w:rPr>
        <w:t>1. Valg af dirigent</w:t>
      </w:r>
    </w:p>
    <w:p w14:paraId="3B6E4668" w14:textId="77777777" w:rsidR="00E86E36" w:rsidRDefault="007C5671">
      <w:pPr>
        <w:pStyle w:val="Standard"/>
        <w:rPr>
          <w:rFonts w:hint="eastAsia"/>
        </w:rPr>
      </w:pPr>
      <w:r>
        <w:rPr>
          <w:rFonts w:ascii="Segoe UI" w:hAnsi="Segoe UI"/>
          <w:color w:val="242424"/>
          <w:sz w:val="23"/>
        </w:rPr>
        <w:t xml:space="preserve">Bestyrelsen foreslog John </w:t>
      </w:r>
      <w:proofErr w:type="spellStart"/>
      <w:r>
        <w:rPr>
          <w:rFonts w:ascii="Segoe UI" w:hAnsi="Segoe UI"/>
          <w:color w:val="242424"/>
          <w:sz w:val="23"/>
        </w:rPr>
        <w:t>Bruni</w:t>
      </w:r>
      <w:proofErr w:type="spellEnd"/>
      <w:r>
        <w:rPr>
          <w:rFonts w:ascii="Segoe UI" w:hAnsi="Segoe UI"/>
          <w:color w:val="242424"/>
          <w:sz w:val="23"/>
        </w:rPr>
        <w:t xml:space="preserve"> Pedersen, Tværvej 9, som blev valgt og takkede for valget. Dirigenten konstaterede, at generalforsamlingen var lovlig indkaldt ifølge Grundejerforeningens vedtægter. Ved gennemgang af dagsorden bliver punkt 6.2 flyttet til Eventuelt da det ligger udenfor foreningens </w:t>
      </w:r>
      <w:proofErr w:type="gramStart"/>
      <w:r>
        <w:rPr>
          <w:rFonts w:ascii="Segoe UI" w:hAnsi="Segoe UI"/>
          <w:color w:val="242424"/>
          <w:sz w:val="23"/>
        </w:rPr>
        <w:t>vedtægter .</w:t>
      </w:r>
      <w:proofErr w:type="gramEnd"/>
    </w:p>
    <w:p w14:paraId="108FDD06" w14:textId="77777777" w:rsidR="00E86E36" w:rsidRDefault="00E86E36">
      <w:pPr>
        <w:pStyle w:val="Standard"/>
        <w:rPr>
          <w:rFonts w:ascii="Segoe UI" w:hAnsi="Segoe UI"/>
          <w:color w:val="242424"/>
          <w:sz w:val="23"/>
        </w:rPr>
      </w:pPr>
    </w:p>
    <w:p w14:paraId="7A1EEF77" w14:textId="77777777" w:rsidR="00E86E36" w:rsidRDefault="007C5671">
      <w:pPr>
        <w:pStyle w:val="Textbody"/>
        <w:spacing w:after="83"/>
        <w:rPr>
          <w:rFonts w:hint="eastAsia"/>
        </w:rPr>
      </w:pPr>
      <w:r>
        <w:rPr>
          <w:rFonts w:ascii="Segoe UI" w:hAnsi="Segoe UI"/>
          <w:b/>
          <w:bCs/>
          <w:color w:val="242424"/>
          <w:sz w:val="23"/>
        </w:rPr>
        <w:t>2. Udpegning af mindst 2 stemmetællere.</w:t>
      </w:r>
    </w:p>
    <w:p w14:paraId="0FD5A297" w14:textId="77777777" w:rsidR="00E86E36" w:rsidRDefault="007C5671">
      <w:pPr>
        <w:pStyle w:val="Textbody"/>
        <w:rPr>
          <w:rFonts w:hint="eastAsia"/>
        </w:rPr>
      </w:pPr>
      <w:r>
        <w:rPr>
          <w:rFonts w:ascii="Segoe UI" w:hAnsi="Segoe UI"/>
          <w:color w:val="242424"/>
          <w:sz w:val="23"/>
        </w:rPr>
        <w:t xml:space="preserve">Dirigenten udpegede Erland Pynten 12 </w:t>
      </w:r>
      <w:proofErr w:type="gramStart"/>
      <w:r>
        <w:rPr>
          <w:rFonts w:ascii="Segoe UI" w:hAnsi="Segoe UI"/>
          <w:color w:val="242424"/>
          <w:sz w:val="23"/>
        </w:rPr>
        <w:t>og  Dorthe</w:t>
      </w:r>
      <w:proofErr w:type="gramEnd"/>
      <w:r>
        <w:rPr>
          <w:rFonts w:ascii="Segoe UI" w:hAnsi="Segoe UI"/>
          <w:color w:val="242424"/>
          <w:sz w:val="23"/>
        </w:rPr>
        <w:t xml:space="preserve"> Blåbærvej 5</w:t>
      </w:r>
    </w:p>
    <w:p w14:paraId="11CB4629" w14:textId="77777777" w:rsidR="00E86E36" w:rsidRDefault="007C5671">
      <w:pPr>
        <w:pStyle w:val="Textbody"/>
        <w:rPr>
          <w:rFonts w:hint="eastAsia"/>
        </w:rPr>
      </w:pPr>
      <w:r>
        <w:rPr>
          <w:rFonts w:ascii="Segoe UI" w:hAnsi="Segoe UI"/>
          <w:b/>
          <w:bCs/>
          <w:color w:val="242424"/>
          <w:sz w:val="23"/>
        </w:rPr>
        <w:t>3. Formandens beretning ved John Jæger.</w:t>
      </w:r>
    </w:p>
    <w:p w14:paraId="3E4F5B6D" w14:textId="77777777" w:rsidR="00E86E36" w:rsidRDefault="007C5671">
      <w:pPr>
        <w:pStyle w:val="Textbody"/>
        <w:rPr>
          <w:rFonts w:hint="eastAsia"/>
        </w:rPr>
      </w:pPr>
      <w:r>
        <w:rPr>
          <w:rFonts w:ascii="Segoe UI" w:hAnsi="Segoe UI"/>
          <w:color w:val="242424"/>
          <w:sz w:val="23"/>
        </w:rPr>
        <w:t xml:space="preserve">Beretning blev udført som præsentation på </w:t>
      </w:r>
      <w:proofErr w:type="gramStart"/>
      <w:r>
        <w:rPr>
          <w:rFonts w:ascii="Segoe UI" w:hAnsi="Segoe UI"/>
          <w:color w:val="242424"/>
          <w:sz w:val="23"/>
        </w:rPr>
        <w:t>storskærm .Se</w:t>
      </w:r>
      <w:proofErr w:type="gramEnd"/>
      <w:r>
        <w:rPr>
          <w:rFonts w:ascii="Segoe UI" w:hAnsi="Segoe UI"/>
          <w:color w:val="242424"/>
          <w:sz w:val="23"/>
        </w:rPr>
        <w:t xml:space="preserve"> bilag.</w:t>
      </w:r>
    </w:p>
    <w:p w14:paraId="057337D9" w14:textId="77777777" w:rsidR="00E86E36" w:rsidRDefault="00E86E36">
      <w:pPr>
        <w:pStyle w:val="Standard"/>
        <w:rPr>
          <w:rFonts w:ascii="Segoe UI" w:hAnsi="Segoe UI"/>
          <w:color w:val="242424"/>
          <w:sz w:val="23"/>
        </w:rPr>
      </w:pPr>
    </w:p>
    <w:p w14:paraId="30322BBE" w14:textId="77777777" w:rsidR="00E86E36" w:rsidRDefault="007C5671">
      <w:pPr>
        <w:pStyle w:val="Textbody"/>
        <w:rPr>
          <w:rFonts w:hint="eastAsia"/>
        </w:rPr>
      </w:pPr>
      <w:r>
        <w:rPr>
          <w:rFonts w:ascii="Segoe UI" w:hAnsi="Segoe UI"/>
          <w:b/>
          <w:bCs/>
          <w:color w:val="242424"/>
          <w:sz w:val="23"/>
        </w:rPr>
        <w:t xml:space="preserve">Bemærkninger til Formandens </w:t>
      </w:r>
      <w:proofErr w:type="gramStart"/>
      <w:r>
        <w:rPr>
          <w:rFonts w:ascii="Segoe UI" w:hAnsi="Segoe UI"/>
          <w:b/>
          <w:bCs/>
          <w:color w:val="242424"/>
          <w:sz w:val="23"/>
        </w:rPr>
        <w:t>beretning</w:t>
      </w:r>
      <w:r>
        <w:rPr>
          <w:rFonts w:ascii="Segoe UI" w:hAnsi="Segoe UI"/>
          <w:color w:val="242424"/>
          <w:sz w:val="23"/>
        </w:rPr>
        <w:t xml:space="preserve"> :</w:t>
      </w:r>
      <w:proofErr w:type="gramEnd"/>
    </w:p>
    <w:p w14:paraId="0FC4DC70" w14:textId="77777777" w:rsidR="00E86E36" w:rsidRDefault="007C5671">
      <w:pPr>
        <w:pStyle w:val="Textbody"/>
        <w:rPr>
          <w:rFonts w:hint="eastAsia"/>
        </w:rPr>
      </w:pPr>
      <w:r>
        <w:rPr>
          <w:rFonts w:ascii="Segoe UI" w:hAnsi="Segoe UI"/>
          <w:color w:val="242424"/>
          <w:sz w:val="23"/>
        </w:rPr>
        <w:t xml:space="preserve">Skovbrynet 4 foreslår grenpladsen er ryddet til </w:t>
      </w:r>
      <w:proofErr w:type="spellStart"/>
      <w:proofErr w:type="gramStart"/>
      <w:r>
        <w:rPr>
          <w:rFonts w:ascii="Segoe UI" w:hAnsi="Segoe UI"/>
          <w:color w:val="242424"/>
          <w:sz w:val="23"/>
        </w:rPr>
        <w:t>St.Hans</w:t>
      </w:r>
      <w:proofErr w:type="spellEnd"/>
      <w:r>
        <w:rPr>
          <w:rFonts w:ascii="Segoe UI" w:hAnsi="Segoe UI"/>
          <w:color w:val="242424"/>
          <w:sz w:val="23"/>
        </w:rPr>
        <w:t xml:space="preserve"> .</w:t>
      </w:r>
      <w:proofErr w:type="gramEnd"/>
    </w:p>
    <w:p w14:paraId="0E4961F3" w14:textId="77777777" w:rsidR="00E86E36" w:rsidRDefault="007C5671">
      <w:pPr>
        <w:pStyle w:val="Textbody"/>
        <w:rPr>
          <w:rFonts w:hint="eastAsia"/>
        </w:rPr>
      </w:pPr>
      <w:r>
        <w:rPr>
          <w:rFonts w:ascii="Segoe UI" w:hAnsi="Segoe UI"/>
          <w:color w:val="242424"/>
          <w:sz w:val="23"/>
        </w:rPr>
        <w:t xml:space="preserve">Skovbrynet 4 klager over </w:t>
      </w:r>
      <w:proofErr w:type="spellStart"/>
      <w:proofErr w:type="gramStart"/>
      <w:r>
        <w:rPr>
          <w:rFonts w:ascii="Segoe UI" w:hAnsi="Segoe UI"/>
          <w:color w:val="242424"/>
          <w:sz w:val="23"/>
        </w:rPr>
        <w:t>entrepenøren</w:t>
      </w:r>
      <w:proofErr w:type="spellEnd"/>
      <w:r>
        <w:rPr>
          <w:rFonts w:ascii="Segoe UI" w:hAnsi="Segoe UI"/>
          <w:color w:val="242424"/>
          <w:sz w:val="23"/>
        </w:rPr>
        <w:t xml:space="preserve"> ,</w:t>
      </w:r>
      <w:proofErr w:type="gramEnd"/>
      <w:r>
        <w:rPr>
          <w:rFonts w:ascii="Segoe UI" w:hAnsi="Segoe UI"/>
          <w:color w:val="242424"/>
          <w:sz w:val="23"/>
        </w:rPr>
        <w:t xml:space="preserve"> manglende klipning af rabatter</w:t>
      </w:r>
    </w:p>
    <w:p w14:paraId="303F4FAA" w14:textId="77777777" w:rsidR="00E86E36" w:rsidRDefault="007C5671">
      <w:pPr>
        <w:pStyle w:val="Textbody"/>
        <w:rPr>
          <w:rFonts w:hint="eastAsia"/>
        </w:rPr>
      </w:pPr>
      <w:r>
        <w:rPr>
          <w:rFonts w:ascii="Segoe UI" w:hAnsi="Segoe UI"/>
          <w:color w:val="242424"/>
          <w:sz w:val="23"/>
        </w:rPr>
        <w:t xml:space="preserve">Et par medlemmer klage over </w:t>
      </w:r>
      <w:proofErr w:type="gramStart"/>
      <w:r>
        <w:rPr>
          <w:rFonts w:ascii="Segoe UI" w:hAnsi="Segoe UI"/>
          <w:color w:val="242424"/>
          <w:sz w:val="23"/>
        </w:rPr>
        <w:t>vejvedligehold .</w:t>
      </w:r>
      <w:proofErr w:type="gramEnd"/>
      <w:r>
        <w:rPr>
          <w:rFonts w:ascii="Segoe UI" w:hAnsi="Segoe UI"/>
          <w:color w:val="242424"/>
          <w:sz w:val="23"/>
        </w:rPr>
        <w:t xml:space="preserve"> </w:t>
      </w:r>
      <w:proofErr w:type="spellStart"/>
      <w:r>
        <w:rPr>
          <w:rFonts w:ascii="Segoe UI" w:hAnsi="Segoe UI"/>
          <w:color w:val="242424"/>
          <w:sz w:val="23"/>
        </w:rPr>
        <w:t>Rødevej</w:t>
      </w:r>
      <w:proofErr w:type="spellEnd"/>
      <w:r>
        <w:rPr>
          <w:rFonts w:ascii="Segoe UI" w:hAnsi="Segoe UI"/>
          <w:color w:val="242424"/>
          <w:sz w:val="23"/>
        </w:rPr>
        <w:t xml:space="preserve"> er et </w:t>
      </w:r>
      <w:proofErr w:type="gramStart"/>
      <w:r>
        <w:rPr>
          <w:rFonts w:ascii="Segoe UI" w:hAnsi="Segoe UI"/>
          <w:color w:val="242424"/>
          <w:sz w:val="23"/>
        </w:rPr>
        <w:t>problem ,</w:t>
      </w:r>
      <w:proofErr w:type="gramEnd"/>
      <w:r>
        <w:rPr>
          <w:rFonts w:ascii="Segoe UI" w:hAnsi="Segoe UI"/>
          <w:color w:val="242424"/>
          <w:sz w:val="23"/>
        </w:rPr>
        <w:t xml:space="preserve"> slidt meget tit .</w:t>
      </w:r>
    </w:p>
    <w:p w14:paraId="07E002EE" w14:textId="77777777" w:rsidR="00E86E36" w:rsidRDefault="007C5671">
      <w:pPr>
        <w:pStyle w:val="Textbody"/>
        <w:rPr>
          <w:rFonts w:hint="eastAsia"/>
        </w:rPr>
      </w:pPr>
      <w:r>
        <w:rPr>
          <w:rFonts w:ascii="Segoe UI" w:hAnsi="Segoe UI"/>
          <w:color w:val="242424"/>
          <w:sz w:val="23"/>
        </w:rPr>
        <w:lastRenderedPageBreak/>
        <w:t xml:space="preserve">Bestyrelsen vil tage disse </w:t>
      </w:r>
      <w:proofErr w:type="spellStart"/>
      <w:r>
        <w:rPr>
          <w:rFonts w:ascii="Segoe UI" w:hAnsi="Segoe UI"/>
          <w:color w:val="242424"/>
          <w:sz w:val="23"/>
        </w:rPr>
        <w:t>foreslag</w:t>
      </w:r>
      <w:proofErr w:type="spellEnd"/>
      <w:r>
        <w:rPr>
          <w:rFonts w:ascii="Segoe UI" w:hAnsi="Segoe UI"/>
          <w:color w:val="242424"/>
          <w:sz w:val="23"/>
        </w:rPr>
        <w:t xml:space="preserve"> op på næste møde.</w:t>
      </w:r>
    </w:p>
    <w:p w14:paraId="37DD1397" w14:textId="77777777" w:rsidR="00E86E36" w:rsidRDefault="007C5671">
      <w:pPr>
        <w:pStyle w:val="Textbody"/>
        <w:rPr>
          <w:rFonts w:hint="eastAsia"/>
        </w:rPr>
      </w:pPr>
      <w:r>
        <w:rPr>
          <w:rFonts w:ascii="Segoe UI" w:hAnsi="Segoe UI"/>
          <w:color w:val="242424"/>
          <w:sz w:val="23"/>
        </w:rPr>
        <w:t xml:space="preserve">Formandens beretning </w:t>
      </w:r>
      <w:proofErr w:type="gramStart"/>
      <w:r>
        <w:rPr>
          <w:rFonts w:ascii="Segoe UI" w:hAnsi="Segoe UI"/>
          <w:color w:val="242424"/>
          <w:sz w:val="23"/>
        </w:rPr>
        <w:t>godkendt .</w:t>
      </w:r>
      <w:proofErr w:type="gramEnd"/>
    </w:p>
    <w:p w14:paraId="37456B5C" w14:textId="77777777" w:rsidR="00E86E36" w:rsidRDefault="00E86E36">
      <w:pPr>
        <w:pStyle w:val="Textbody"/>
        <w:rPr>
          <w:rFonts w:hint="eastAsia"/>
        </w:rPr>
      </w:pPr>
    </w:p>
    <w:p w14:paraId="7D348AA6" w14:textId="77777777" w:rsidR="00E86E36" w:rsidRDefault="007C5671">
      <w:pPr>
        <w:pStyle w:val="Textbody"/>
        <w:rPr>
          <w:rFonts w:hint="eastAsia"/>
        </w:rPr>
      </w:pPr>
      <w:r>
        <w:rPr>
          <w:rFonts w:ascii="Segoe UI" w:hAnsi="Segoe UI"/>
          <w:b/>
          <w:bCs/>
          <w:color w:val="242424"/>
          <w:sz w:val="23"/>
        </w:rPr>
        <w:t>4.1. Kassererens beretning for 2025 regnskab ved Jørgen Andersen</w:t>
      </w:r>
      <w:r>
        <w:rPr>
          <w:rFonts w:ascii="Segoe UI" w:hAnsi="Segoe UI"/>
          <w:color w:val="242424"/>
          <w:sz w:val="23"/>
        </w:rPr>
        <w:t xml:space="preserve"> (bilag kan ses på hjemmesiden)</w:t>
      </w:r>
    </w:p>
    <w:p w14:paraId="63B80786" w14:textId="77777777" w:rsidR="00E86E36" w:rsidRDefault="007C5671">
      <w:pPr>
        <w:pStyle w:val="Textbody"/>
        <w:rPr>
          <w:rFonts w:hint="eastAsia"/>
        </w:rPr>
      </w:pPr>
      <w:r>
        <w:rPr>
          <w:rFonts w:ascii="Segoe UI" w:hAnsi="Segoe UI"/>
          <w:color w:val="242424"/>
          <w:sz w:val="23"/>
        </w:rPr>
        <w:t>Bemærkninger til regnskab:</w:t>
      </w:r>
    </w:p>
    <w:p w14:paraId="26059E3C" w14:textId="77777777" w:rsidR="00E86E36" w:rsidRDefault="007C5671">
      <w:pPr>
        <w:pStyle w:val="Textbody"/>
        <w:rPr>
          <w:rFonts w:ascii="Segoe UI" w:hAnsi="Segoe UI"/>
          <w:color w:val="242424"/>
          <w:sz w:val="23"/>
        </w:rPr>
      </w:pPr>
      <w:r>
        <w:rPr>
          <w:rFonts w:ascii="Segoe UI" w:hAnsi="Segoe UI"/>
          <w:color w:val="242424"/>
          <w:sz w:val="23"/>
        </w:rPr>
        <w:t xml:space="preserve">Skovbrynet 4 ankede over at en tidligere bemærkning om at grenpladsen ikke er opgivet med værdi på kr.30.000 i teksten som </w:t>
      </w:r>
      <w:proofErr w:type="gramStart"/>
      <w:r>
        <w:rPr>
          <w:rFonts w:ascii="Segoe UI" w:hAnsi="Segoe UI"/>
          <w:color w:val="242424"/>
          <w:sz w:val="23"/>
        </w:rPr>
        <w:t>tidligere .</w:t>
      </w:r>
      <w:proofErr w:type="gramEnd"/>
      <w:r>
        <w:rPr>
          <w:rFonts w:ascii="Segoe UI" w:hAnsi="Segoe UI"/>
          <w:color w:val="242424"/>
          <w:sz w:val="23"/>
        </w:rPr>
        <w:t xml:space="preserve"> Skovbrynet 4 mener at det har relevans ift. gevinstklausul ved evt. salg.  Dirigenten forklarer hurtigt at aktivet er ført til referat i 2021 til 0kr og derfor ikke behøver at stå under aktiver i følgende regnskaber.</w:t>
      </w:r>
    </w:p>
    <w:p w14:paraId="4094359E" w14:textId="77777777" w:rsidR="00E86E36" w:rsidRDefault="007C5671">
      <w:pPr>
        <w:pStyle w:val="Textbody"/>
        <w:rPr>
          <w:rFonts w:hint="eastAsia"/>
        </w:rPr>
      </w:pPr>
      <w:r>
        <w:rPr>
          <w:rFonts w:ascii="Segoe UI" w:hAnsi="Segoe UI"/>
          <w:color w:val="242424"/>
          <w:sz w:val="23"/>
        </w:rPr>
        <w:t xml:space="preserve">Regnskabet </w:t>
      </w:r>
      <w:proofErr w:type="gramStart"/>
      <w:r>
        <w:rPr>
          <w:rFonts w:ascii="Segoe UI" w:hAnsi="Segoe UI"/>
          <w:color w:val="242424"/>
          <w:sz w:val="23"/>
        </w:rPr>
        <w:t>godkendt .</w:t>
      </w:r>
      <w:proofErr w:type="gramEnd"/>
    </w:p>
    <w:p w14:paraId="10D9D5BA" w14:textId="77777777" w:rsidR="00E86E36" w:rsidRDefault="00E86E36">
      <w:pPr>
        <w:pStyle w:val="Textbody"/>
        <w:rPr>
          <w:rFonts w:ascii="Segoe UI" w:hAnsi="Segoe UI"/>
          <w:color w:val="242424"/>
          <w:sz w:val="23"/>
        </w:rPr>
      </w:pPr>
    </w:p>
    <w:p w14:paraId="0FE9068E" w14:textId="77777777" w:rsidR="00E86E36" w:rsidRDefault="007C5671">
      <w:pPr>
        <w:pStyle w:val="Textbody"/>
        <w:rPr>
          <w:rFonts w:hint="eastAsia"/>
        </w:rPr>
      </w:pPr>
      <w:r>
        <w:rPr>
          <w:rFonts w:ascii="Segoe UI" w:hAnsi="Segoe UI"/>
          <w:color w:val="242424"/>
          <w:sz w:val="23"/>
        </w:rPr>
        <w:t>4.2. Kassererens beretning for 2026 budgetforslag ved Jørgen Andersen</w:t>
      </w:r>
    </w:p>
    <w:p w14:paraId="79AD4216" w14:textId="77777777" w:rsidR="00E86E36" w:rsidRDefault="007C5671">
      <w:pPr>
        <w:pStyle w:val="Textbody"/>
        <w:rPr>
          <w:rFonts w:hint="eastAsia"/>
        </w:rPr>
      </w:pPr>
      <w:r>
        <w:t xml:space="preserve">Plantagevej 2 Forslag til at bruge penge 500000 er mange </w:t>
      </w:r>
      <w:proofErr w:type="gramStart"/>
      <w:r>
        <w:t>penge ,</w:t>
      </w:r>
      <w:proofErr w:type="gramEnd"/>
      <w:r>
        <w:t xml:space="preserve"> måske 300000 er nok i kassen</w:t>
      </w:r>
    </w:p>
    <w:p w14:paraId="06CD314B" w14:textId="77777777" w:rsidR="00E86E36" w:rsidRDefault="007C5671">
      <w:pPr>
        <w:pStyle w:val="Textbody"/>
        <w:rPr>
          <w:rFonts w:hint="eastAsia"/>
        </w:rPr>
      </w:pPr>
      <w:r>
        <w:t xml:space="preserve">Flere udtrykte ønske om </w:t>
      </w:r>
      <w:proofErr w:type="gramStart"/>
      <w:r>
        <w:t>vedligeholde</w:t>
      </w:r>
      <w:proofErr w:type="gramEnd"/>
      <w:r>
        <w:t xml:space="preserve"> </w:t>
      </w:r>
      <w:proofErr w:type="spellStart"/>
      <w:r>
        <w:t>petangbane</w:t>
      </w:r>
      <w:proofErr w:type="spellEnd"/>
      <w:r>
        <w:t xml:space="preserve"> og volleyboldbane.</w:t>
      </w:r>
    </w:p>
    <w:p w14:paraId="08E8C1EC" w14:textId="77777777" w:rsidR="00E86E36" w:rsidRDefault="007C5671">
      <w:pPr>
        <w:pStyle w:val="Textbody"/>
        <w:rPr>
          <w:rFonts w:hint="eastAsia"/>
        </w:rPr>
      </w:pPr>
      <w:r>
        <w:t xml:space="preserve">Skovdammen 26 forslog bedre vedligehold af veje og ny </w:t>
      </w:r>
      <w:proofErr w:type="spellStart"/>
      <w:proofErr w:type="gramStart"/>
      <w:r>
        <w:t>entrepenør</w:t>
      </w:r>
      <w:proofErr w:type="spellEnd"/>
      <w:r>
        <w:t xml:space="preserve"> .</w:t>
      </w:r>
      <w:proofErr w:type="gramEnd"/>
    </w:p>
    <w:p w14:paraId="64642CA2" w14:textId="77777777" w:rsidR="00E86E36" w:rsidRDefault="007C5671">
      <w:pPr>
        <w:pStyle w:val="Textbody"/>
        <w:rPr>
          <w:rFonts w:hint="eastAsia"/>
        </w:rPr>
      </w:pPr>
      <w:r>
        <w:t xml:space="preserve">Kildevej 7 foreslog at bygge 6-kantet hus ved udsigten til ly, hygge og </w:t>
      </w:r>
      <w:proofErr w:type="gramStart"/>
      <w:r>
        <w:t>udsigt .</w:t>
      </w:r>
      <w:proofErr w:type="gramEnd"/>
    </w:p>
    <w:p w14:paraId="72114201" w14:textId="77777777" w:rsidR="00E86E36" w:rsidRDefault="007C5671">
      <w:pPr>
        <w:pStyle w:val="Textbody"/>
        <w:rPr>
          <w:rFonts w:hint="eastAsia"/>
        </w:rPr>
      </w:pPr>
      <w:r>
        <w:t>Gl Stude 35 vil ikke bruge penge på naturstyrelsens areal</w:t>
      </w:r>
    </w:p>
    <w:p w14:paraId="1B1E0392" w14:textId="77777777" w:rsidR="00E86E36" w:rsidRDefault="00E86E36">
      <w:pPr>
        <w:pStyle w:val="Textbody"/>
        <w:rPr>
          <w:rFonts w:hint="eastAsia"/>
        </w:rPr>
      </w:pPr>
    </w:p>
    <w:p w14:paraId="697BBE65" w14:textId="77777777" w:rsidR="00E86E36" w:rsidRDefault="007C5671">
      <w:pPr>
        <w:pStyle w:val="Textbody"/>
        <w:rPr>
          <w:rFonts w:hint="eastAsia"/>
        </w:rPr>
      </w:pPr>
      <w:r>
        <w:rPr>
          <w:rFonts w:ascii="Segoe UI" w:hAnsi="Segoe UI"/>
          <w:color w:val="242424"/>
          <w:sz w:val="23"/>
        </w:rPr>
        <w:t xml:space="preserve">5. Fastsættelse af kontingent for næste år  </w:t>
      </w:r>
    </w:p>
    <w:p w14:paraId="4B441809" w14:textId="77777777" w:rsidR="00E86E36" w:rsidRDefault="007C5671">
      <w:pPr>
        <w:pStyle w:val="Textbody"/>
        <w:rPr>
          <w:rFonts w:hint="eastAsia"/>
        </w:rPr>
      </w:pPr>
      <w:r>
        <w:rPr>
          <w:rFonts w:ascii="Segoe UI" w:hAnsi="Segoe UI"/>
          <w:color w:val="242424"/>
          <w:sz w:val="23"/>
        </w:rPr>
        <w:t>Uændret vedtaget 700kr</w:t>
      </w:r>
    </w:p>
    <w:p w14:paraId="0E5AE7F7" w14:textId="77777777" w:rsidR="00E86E36" w:rsidRDefault="00E86E36">
      <w:pPr>
        <w:pStyle w:val="Textbody"/>
        <w:rPr>
          <w:rFonts w:hint="eastAsia"/>
        </w:rPr>
      </w:pPr>
    </w:p>
    <w:p w14:paraId="5081A846" w14:textId="77777777" w:rsidR="00E86E36" w:rsidRDefault="007C5671">
      <w:pPr>
        <w:pStyle w:val="Textbody"/>
        <w:rPr>
          <w:rFonts w:hint="eastAsia"/>
        </w:rPr>
      </w:pPr>
      <w:r>
        <w:rPr>
          <w:rFonts w:ascii="Segoe UI" w:hAnsi="Segoe UI"/>
          <w:color w:val="242424"/>
          <w:sz w:val="23"/>
        </w:rPr>
        <w:t>6. Indkommen forslag samt et punkt fra bestyrelsen</w:t>
      </w:r>
    </w:p>
    <w:p w14:paraId="19217274" w14:textId="77777777" w:rsidR="00E86E36" w:rsidRDefault="007C5671">
      <w:pPr>
        <w:pStyle w:val="Textbody"/>
        <w:rPr>
          <w:rFonts w:hint="eastAsia"/>
        </w:rPr>
      </w:pPr>
      <w:r>
        <w:rPr>
          <w:rFonts w:ascii="Segoe UI" w:hAnsi="Segoe UI"/>
          <w:color w:val="242424"/>
          <w:sz w:val="23"/>
        </w:rPr>
        <w:t>6.1</w:t>
      </w:r>
    </w:p>
    <w:p w14:paraId="33308AA2" w14:textId="77777777" w:rsidR="00E86E36" w:rsidRDefault="007C5671">
      <w:pPr>
        <w:pStyle w:val="Textbody"/>
        <w:spacing w:after="0"/>
        <w:rPr>
          <w:rFonts w:hint="eastAsia"/>
        </w:rPr>
      </w:pPr>
      <w:r>
        <w:rPr>
          <w:rStyle w:val="StrongEmphasis"/>
          <w:rFonts w:ascii="Segoe UI Variable Text Semibold" w:hAnsi="Segoe UI Variable Text Semibold"/>
          <w:b w:val="0"/>
          <w:color w:val="000000"/>
        </w:rPr>
        <w:lastRenderedPageBreak/>
        <w:t>100% ejerskab til Toftum Bjerges Grundejerforening af det grønne område for enden af Tranebjergvej/Enebærvej samt Sportspladsen samt omkringliggende veje. Se bilag 1</w:t>
      </w:r>
    </w:p>
    <w:p w14:paraId="68432F0F" w14:textId="77777777" w:rsidR="00E86E36" w:rsidRDefault="00E86E36">
      <w:pPr>
        <w:pStyle w:val="Textbody"/>
        <w:spacing w:after="0"/>
        <w:rPr>
          <w:rFonts w:ascii="Segoe UI Variable Text Semibold" w:hAnsi="Segoe UI Variable Text Semibold"/>
          <w:color w:val="000000"/>
        </w:rPr>
      </w:pPr>
    </w:p>
    <w:p w14:paraId="747133DA" w14:textId="77777777" w:rsidR="00E86E36" w:rsidRDefault="00E86E36">
      <w:pPr>
        <w:pStyle w:val="Textbody"/>
        <w:rPr>
          <w:rFonts w:ascii="Segoe UI" w:hAnsi="Segoe UI"/>
          <w:color w:val="242424"/>
          <w:sz w:val="23"/>
        </w:rPr>
      </w:pPr>
    </w:p>
    <w:p w14:paraId="35DF377E" w14:textId="77777777" w:rsidR="00E86E36" w:rsidRDefault="007C5671">
      <w:pPr>
        <w:pStyle w:val="Textbody"/>
        <w:rPr>
          <w:rFonts w:hint="eastAsia"/>
        </w:rPr>
      </w:pPr>
      <w:proofErr w:type="spellStart"/>
      <w:r>
        <w:rPr>
          <w:rFonts w:ascii="Segoe UI" w:hAnsi="Segoe UI"/>
          <w:color w:val="242424"/>
          <w:sz w:val="23"/>
        </w:rPr>
        <w:t>Bemærkinger</w:t>
      </w:r>
      <w:proofErr w:type="spellEnd"/>
      <w:r>
        <w:rPr>
          <w:rFonts w:ascii="Segoe UI" w:hAnsi="Segoe UI"/>
          <w:color w:val="242424"/>
          <w:sz w:val="23"/>
        </w:rPr>
        <w:t xml:space="preserve"> til </w:t>
      </w:r>
      <w:proofErr w:type="gramStart"/>
      <w:r>
        <w:rPr>
          <w:rFonts w:ascii="Segoe UI" w:hAnsi="Segoe UI"/>
          <w:color w:val="242424"/>
          <w:sz w:val="23"/>
        </w:rPr>
        <w:t>forslaget :</w:t>
      </w:r>
      <w:proofErr w:type="gramEnd"/>
    </w:p>
    <w:p w14:paraId="4F60BC02" w14:textId="77777777" w:rsidR="00E86E36" w:rsidRDefault="007C5671">
      <w:pPr>
        <w:pStyle w:val="Textbody"/>
        <w:rPr>
          <w:rFonts w:hint="eastAsia"/>
        </w:rPr>
      </w:pPr>
      <w:r>
        <w:rPr>
          <w:rFonts w:ascii="Segoe UI" w:hAnsi="Segoe UI"/>
          <w:color w:val="242424"/>
          <w:sz w:val="23"/>
        </w:rPr>
        <w:t xml:space="preserve">Bruno Grønborg fortæller at Toftum Vandværk lukkede i 98 og blev en del af Humlum Vandværk. Det blev aftalt at grundejerforeningen overtog to grunde og </w:t>
      </w:r>
      <w:proofErr w:type="spellStart"/>
      <w:proofErr w:type="gramStart"/>
      <w:r>
        <w:rPr>
          <w:rFonts w:ascii="Segoe UI" w:hAnsi="Segoe UI"/>
          <w:color w:val="242424"/>
          <w:sz w:val="23"/>
        </w:rPr>
        <w:t>sportpladsen</w:t>
      </w:r>
      <w:proofErr w:type="spellEnd"/>
      <w:r>
        <w:rPr>
          <w:rFonts w:ascii="Segoe UI" w:hAnsi="Segoe UI"/>
          <w:color w:val="242424"/>
          <w:sz w:val="23"/>
        </w:rPr>
        <w:t xml:space="preserve"> .</w:t>
      </w:r>
      <w:proofErr w:type="gramEnd"/>
      <w:r>
        <w:rPr>
          <w:rFonts w:ascii="Segoe UI" w:hAnsi="Segoe UI"/>
          <w:color w:val="242424"/>
          <w:sz w:val="23"/>
        </w:rPr>
        <w:t xml:space="preserve"> Vandværket overtog ledningsnet. Det var i 2020 fremme at en tinglysning ifølge </w:t>
      </w:r>
      <w:proofErr w:type="spellStart"/>
      <w:r>
        <w:rPr>
          <w:rFonts w:ascii="Segoe UI" w:hAnsi="Segoe UI"/>
          <w:color w:val="242424"/>
          <w:sz w:val="23"/>
        </w:rPr>
        <w:t>landsinspektør</w:t>
      </w:r>
      <w:proofErr w:type="spellEnd"/>
      <w:r>
        <w:rPr>
          <w:rFonts w:ascii="Segoe UI" w:hAnsi="Segoe UI"/>
          <w:color w:val="242424"/>
          <w:sz w:val="23"/>
        </w:rPr>
        <w:t xml:space="preserve"> ikke behøves mere og alt er </w:t>
      </w:r>
      <w:proofErr w:type="gramStart"/>
      <w:r>
        <w:rPr>
          <w:rFonts w:ascii="Segoe UI" w:hAnsi="Segoe UI"/>
          <w:color w:val="242424"/>
          <w:sz w:val="23"/>
        </w:rPr>
        <w:t>registreret .</w:t>
      </w:r>
      <w:proofErr w:type="gramEnd"/>
      <w:r>
        <w:rPr>
          <w:rFonts w:ascii="Segoe UI" w:hAnsi="Segoe UI"/>
          <w:color w:val="242424"/>
          <w:sz w:val="23"/>
        </w:rPr>
        <w:t xml:space="preserve">  Landinspektør siger nu at tinglysning af Tranebærvej grunde blev afvist af </w:t>
      </w:r>
      <w:proofErr w:type="gramStart"/>
      <w:r>
        <w:rPr>
          <w:rFonts w:ascii="Segoe UI" w:hAnsi="Segoe UI"/>
          <w:color w:val="242424"/>
          <w:sz w:val="23"/>
        </w:rPr>
        <w:t>Tinglysningsretten .</w:t>
      </w:r>
      <w:proofErr w:type="gramEnd"/>
      <w:r>
        <w:rPr>
          <w:rFonts w:ascii="Segoe UI" w:hAnsi="Segoe UI"/>
          <w:color w:val="242424"/>
          <w:sz w:val="23"/>
        </w:rPr>
        <w:t xml:space="preserve"> Så </w:t>
      </w:r>
      <w:proofErr w:type="spellStart"/>
      <w:r>
        <w:rPr>
          <w:rFonts w:ascii="Segoe UI" w:hAnsi="Segoe UI"/>
          <w:color w:val="242424"/>
          <w:sz w:val="23"/>
        </w:rPr>
        <w:t>ligenu</w:t>
      </w:r>
      <w:proofErr w:type="spellEnd"/>
      <w:r>
        <w:rPr>
          <w:rFonts w:ascii="Segoe UI" w:hAnsi="Segoe UI"/>
          <w:color w:val="242424"/>
          <w:sz w:val="23"/>
        </w:rPr>
        <w:t xml:space="preserve"> ejer Grundejerforening 50% og Struer Energi 50%.</w:t>
      </w:r>
    </w:p>
    <w:p w14:paraId="4D196D65" w14:textId="77777777" w:rsidR="00E86E36" w:rsidRDefault="007C5671">
      <w:pPr>
        <w:pStyle w:val="Textbody"/>
        <w:rPr>
          <w:rFonts w:hint="eastAsia"/>
        </w:rPr>
      </w:pPr>
      <w:r>
        <w:rPr>
          <w:rFonts w:ascii="Segoe UI" w:hAnsi="Segoe UI"/>
          <w:color w:val="242424"/>
          <w:sz w:val="23"/>
        </w:rPr>
        <w:t xml:space="preserve">Struer Energi vil ikke have udgifter i </w:t>
      </w:r>
      <w:proofErr w:type="spellStart"/>
      <w:r>
        <w:rPr>
          <w:rFonts w:ascii="Segoe UI" w:hAnsi="Segoe UI"/>
          <w:color w:val="242424"/>
          <w:sz w:val="23"/>
        </w:rPr>
        <w:t>forbindels</w:t>
      </w:r>
      <w:proofErr w:type="spellEnd"/>
      <w:r>
        <w:rPr>
          <w:rFonts w:ascii="Segoe UI" w:hAnsi="Segoe UI"/>
          <w:color w:val="242424"/>
          <w:sz w:val="23"/>
        </w:rPr>
        <w:t xml:space="preserve"> med overdragelse as 50% ejerskab til TBG.</w:t>
      </w:r>
    </w:p>
    <w:p w14:paraId="63869F45" w14:textId="77777777" w:rsidR="00E86E36" w:rsidRDefault="007C5671">
      <w:pPr>
        <w:pStyle w:val="Textbody"/>
        <w:rPr>
          <w:rFonts w:hint="eastAsia"/>
        </w:rPr>
      </w:pPr>
      <w:r>
        <w:rPr>
          <w:rFonts w:ascii="Segoe UI" w:hAnsi="Segoe UI"/>
          <w:color w:val="242424"/>
          <w:sz w:val="23"/>
        </w:rPr>
        <w:t>Prisen er nu steget fra 5000 til 10000-</w:t>
      </w:r>
      <w:proofErr w:type="gramStart"/>
      <w:r>
        <w:rPr>
          <w:rFonts w:ascii="Segoe UI" w:hAnsi="Segoe UI"/>
          <w:color w:val="242424"/>
          <w:sz w:val="23"/>
        </w:rPr>
        <w:t>30000 .</w:t>
      </w:r>
      <w:proofErr w:type="gramEnd"/>
    </w:p>
    <w:p w14:paraId="3E990344" w14:textId="77777777" w:rsidR="00E86E36" w:rsidRDefault="007C5671">
      <w:pPr>
        <w:pStyle w:val="Textbody"/>
        <w:rPr>
          <w:rFonts w:hint="eastAsia"/>
        </w:rPr>
      </w:pPr>
      <w:r>
        <w:rPr>
          <w:rFonts w:ascii="Segoe UI" w:hAnsi="Segoe UI"/>
          <w:color w:val="242424"/>
          <w:sz w:val="23"/>
        </w:rPr>
        <w:t xml:space="preserve">Slugten 4 har den mening at vi ikke skal overtage da det bliver en ekstra udgift hvert år til </w:t>
      </w:r>
      <w:proofErr w:type="gramStart"/>
      <w:r>
        <w:rPr>
          <w:rFonts w:ascii="Segoe UI" w:hAnsi="Segoe UI"/>
          <w:color w:val="242424"/>
          <w:sz w:val="23"/>
        </w:rPr>
        <w:t>grundskyld .</w:t>
      </w:r>
      <w:proofErr w:type="gramEnd"/>
    </w:p>
    <w:p w14:paraId="0F1F2272" w14:textId="77777777" w:rsidR="00E86E36" w:rsidRDefault="007C5671">
      <w:pPr>
        <w:pStyle w:val="Textbody"/>
        <w:rPr>
          <w:rFonts w:hint="eastAsia"/>
        </w:rPr>
      </w:pPr>
      <w:r>
        <w:rPr>
          <w:rFonts w:ascii="Segoe UI" w:hAnsi="Segoe UI"/>
          <w:color w:val="242424"/>
          <w:sz w:val="23"/>
        </w:rPr>
        <w:t>Kasserer Jørgen Andersen og Farmand John Jæger giver flere gode grunde til overtagelsen:</w:t>
      </w:r>
    </w:p>
    <w:p w14:paraId="3879219E" w14:textId="77777777" w:rsidR="00E86E36" w:rsidRDefault="007C5671">
      <w:pPr>
        <w:pStyle w:val="Textbody"/>
        <w:rPr>
          <w:rFonts w:hint="eastAsia"/>
        </w:rPr>
      </w:pPr>
      <w:r>
        <w:rPr>
          <w:rFonts w:ascii="Segoe UI" w:hAnsi="Segoe UI"/>
          <w:color w:val="242424"/>
          <w:sz w:val="23"/>
        </w:rPr>
        <w:t>Nedsivning så tæt på beboelse er det muligt hvis nødvendigt i fremtiden.</w:t>
      </w:r>
    </w:p>
    <w:p w14:paraId="1A0B78B3" w14:textId="77777777" w:rsidR="00E86E36" w:rsidRDefault="007C5671">
      <w:pPr>
        <w:pStyle w:val="Textbody"/>
        <w:rPr>
          <w:rFonts w:hint="eastAsia"/>
        </w:rPr>
      </w:pPr>
      <w:r>
        <w:rPr>
          <w:rFonts w:ascii="Segoe UI" w:hAnsi="Segoe UI"/>
          <w:color w:val="242424"/>
          <w:sz w:val="23"/>
        </w:rPr>
        <w:t xml:space="preserve">Vi ved </w:t>
      </w:r>
      <w:proofErr w:type="spellStart"/>
      <w:r>
        <w:rPr>
          <w:rFonts w:ascii="Segoe UI" w:hAnsi="Segoe UI"/>
          <w:color w:val="242424"/>
          <w:sz w:val="23"/>
        </w:rPr>
        <w:t>ligenu</w:t>
      </w:r>
      <w:proofErr w:type="spellEnd"/>
      <w:r>
        <w:rPr>
          <w:rFonts w:ascii="Segoe UI" w:hAnsi="Segoe UI"/>
          <w:color w:val="242424"/>
          <w:sz w:val="23"/>
        </w:rPr>
        <w:t xml:space="preserve"> at pris for overtagelse er højest 30000 plus </w:t>
      </w:r>
      <w:proofErr w:type="gramStart"/>
      <w:r>
        <w:rPr>
          <w:rFonts w:ascii="Segoe UI" w:hAnsi="Segoe UI"/>
          <w:color w:val="242424"/>
          <w:sz w:val="23"/>
        </w:rPr>
        <w:t>moms ,</w:t>
      </w:r>
      <w:proofErr w:type="gramEnd"/>
      <w:r>
        <w:rPr>
          <w:rFonts w:ascii="Segoe UI" w:hAnsi="Segoe UI"/>
          <w:color w:val="242424"/>
          <w:sz w:val="23"/>
        </w:rPr>
        <w:t xml:space="preserve"> men ikke hvad det kunne være senere .</w:t>
      </w:r>
    </w:p>
    <w:p w14:paraId="45223DC0" w14:textId="77777777" w:rsidR="00E86E36" w:rsidRDefault="007C5671">
      <w:pPr>
        <w:pStyle w:val="Textbody"/>
        <w:rPr>
          <w:rFonts w:ascii="Segoe UI" w:hAnsi="Segoe UI"/>
          <w:color w:val="242424"/>
          <w:sz w:val="23"/>
        </w:rPr>
      </w:pPr>
      <w:r>
        <w:rPr>
          <w:rFonts w:ascii="Segoe UI" w:hAnsi="Segoe UI"/>
          <w:color w:val="242424"/>
          <w:sz w:val="23"/>
        </w:rPr>
        <w:t xml:space="preserve">Grunden til problemet er kommet frem i forbindelse med dialogen da grundejerforening fik tilbudt Plantagevej gratis af ejer af Hvidhegn Preben og </w:t>
      </w:r>
      <w:proofErr w:type="gramStart"/>
      <w:r>
        <w:rPr>
          <w:rFonts w:ascii="Segoe UI" w:hAnsi="Segoe UI"/>
          <w:color w:val="242424"/>
          <w:sz w:val="23"/>
        </w:rPr>
        <w:t>Marianne .</w:t>
      </w:r>
      <w:proofErr w:type="gramEnd"/>
      <w:r>
        <w:rPr>
          <w:rFonts w:ascii="Segoe UI" w:hAnsi="Segoe UI"/>
          <w:color w:val="242424"/>
          <w:sz w:val="23"/>
        </w:rPr>
        <w:t xml:space="preserve">  Her kom det frem at tinglysning aldrig er kommet i hus for Sportspladsen og de to </w:t>
      </w:r>
      <w:proofErr w:type="gramStart"/>
      <w:r>
        <w:rPr>
          <w:rFonts w:ascii="Segoe UI" w:hAnsi="Segoe UI"/>
          <w:color w:val="242424"/>
          <w:sz w:val="23"/>
        </w:rPr>
        <w:t>grunde .</w:t>
      </w:r>
      <w:proofErr w:type="gramEnd"/>
    </w:p>
    <w:p w14:paraId="4DA7B69B" w14:textId="77777777" w:rsidR="00E86E36" w:rsidRDefault="007C5671">
      <w:pPr>
        <w:pStyle w:val="Textbody"/>
        <w:rPr>
          <w:rFonts w:ascii="Segoe UI" w:hAnsi="Segoe UI"/>
          <w:b/>
          <w:bCs/>
          <w:color w:val="242424"/>
          <w:sz w:val="23"/>
        </w:rPr>
      </w:pPr>
      <w:proofErr w:type="spellStart"/>
      <w:r>
        <w:rPr>
          <w:rFonts w:ascii="Segoe UI" w:hAnsi="Segoe UI"/>
          <w:b/>
          <w:bCs/>
          <w:color w:val="242424"/>
          <w:sz w:val="23"/>
        </w:rPr>
        <w:t>Bemærkinger</w:t>
      </w:r>
      <w:proofErr w:type="spellEnd"/>
      <w:r>
        <w:rPr>
          <w:rFonts w:ascii="Segoe UI" w:hAnsi="Segoe UI"/>
          <w:b/>
          <w:bCs/>
          <w:color w:val="242424"/>
          <w:sz w:val="23"/>
        </w:rPr>
        <w:t xml:space="preserve"> til forslaget</w:t>
      </w:r>
    </w:p>
    <w:p w14:paraId="36153991" w14:textId="77777777" w:rsidR="00E86E36" w:rsidRDefault="007C5671">
      <w:pPr>
        <w:pStyle w:val="Textbody"/>
        <w:rPr>
          <w:rFonts w:hint="eastAsia"/>
        </w:rPr>
      </w:pPr>
      <w:r>
        <w:rPr>
          <w:rFonts w:ascii="Segoe UI" w:hAnsi="Segoe UI"/>
          <w:color w:val="242424"/>
          <w:sz w:val="23"/>
        </w:rPr>
        <w:t xml:space="preserve">Blåbærvej </w:t>
      </w:r>
      <w:proofErr w:type="gramStart"/>
      <w:r>
        <w:rPr>
          <w:rFonts w:ascii="Segoe UI" w:hAnsi="Segoe UI"/>
          <w:color w:val="242424"/>
          <w:sz w:val="23"/>
        </w:rPr>
        <w:t>16 ,</w:t>
      </w:r>
      <w:proofErr w:type="gramEnd"/>
      <w:r>
        <w:rPr>
          <w:rFonts w:ascii="Segoe UI" w:hAnsi="Segoe UI"/>
          <w:color w:val="242424"/>
          <w:sz w:val="23"/>
        </w:rPr>
        <w:t xml:space="preserve">  vi bør få det på plads</w:t>
      </w:r>
    </w:p>
    <w:p w14:paraId="674E40AC" w14:textId="77777777" w:rsidR="00E86E36" w:rsidRDefault="007C5671">
      <w:pPr>
        <w:pStyle w:val="Textbody"/>
        <w:rPr>
          <w:rFonts w:hint="eastAsia"/>
        </w:rPr>
      </w:pPr>
      <w:r>
        <w:rPr>
          <w:rFonts w:ascii="Segoe UI" w:hAnsi="Segoe UI"/>
          <w:color w:val="242424"/>
          <w:sz w:val="23"/>
        </w:rPr>
        <w:t xml:space="preserve">Tyttebærvej 7 det er et smukt </w:t>
      </w:r>
      <w:proofErr w:type="gramStart"/>
      <w:r>
        <w:rPr>
          <w:rFonts w:ascii="Segoe UI" w:hAnsi="Segoe UI"/>
          <w:color w:val="242424"/>
          <w:sz w:val="23"/>
        </w:rPr>
        <w:t>areal  ,</w:t>
      </w:r>
      <w:proofErr w:type="gramEnd"/>
      <w:r>
        <w:rPr>
          <w:rFonts w:ascii="Segoe UI" w:hAnsi="Segoe UI"/>
          <w:color w:val="242424"/>
          <w:sz w:val="23"/>
        </w:rPr>
        <w:t xml:space="preserve"> men det skal snart klippes .</w:t>
      </w:r>
    </w:p>
    <w:p w14:paraId="4013EDE3" w14:textId="77777777" w:rsidR="00E86E36" w:rsidRDefault="007C5671">
      <w:pPr>
        <w:pStyle w:val="Textbody"/>
        <w:rPr>
          <w:rFonts w:hint="eastAsia"/>
        </w:rPr>
      </w:pPr>
      <w:proofErr w:type="spellStart"/>
      <w:r>
        <w:rPr>
          <w:rFonts w:ascii="Segoe UI" w:hAnsi="Segoe UI"/>
          <w:color w:val="242424"/>
          <w:sz w:val="23"/>
        </w:rPr>
        <w:t>Foreslaget</w:t>
      </w:r>
      <w:proofErr w:type="spellEnd"/>
      <w:r>
        <w:rPr>
          <w:rFonts w:ascii="Segoe UI" w:hAnsi="Segoe UI"/>
          <w:color w:val="242424"/>
          <w:sz w:val="23"/>
        </w:rPr>
        <w:t xml:space="preserve"> vedtaget ved håndsoprækning med stort flertal.</w:t>
      </w:r>
    </w:p>
    <w:p w14:paraId="5799EA6A" w14:textId="77777777" w:rsidR="00E86E36" w:rsidRDefault="007C5671">
      <w:pPr>
        <w:pStyle w:val="Textbody"/>
        <w:rPr>
          <w:rFonts w:hint="eastAsia"/>
        </w:rPr>
      </w:pPr>
      <w:r>
        <w:rPr>
          <w:rFonts w:ascii="Segoe UI" w:hAnsi="Segoe UI"/>
          <w:b/>
          <w:bCs/>
          <w:color w:val="242424"/>
          <w:sz w:val="23"/>
        </w:rPr>
        <w:t>7. Valg af 2 bestyrelsesmedlemmer.</w:t>
      </w:r>
    </w:p>
    <w:p w14:paraId="46C2D340" w14:textId="77777777" w:rsidR="00E86E36" w:rsidRDefault="007C5671">
      <w:pPr>
        <w:pStyle w:val="Textbody"/>
        <w:rPr>
          <w:rFonts w:hint="eastAsia"/>
        </w:rPr>
      </w:pPr>
      <w:r>
        <w:rPr>
          <w:rFonts w:ascii="Segoe UI" w:hAnsi="Segoe UI"/>
          <w:color w:val="242424"/>
          <w:sz w:val="23"/>
        </w:rPr>
        <w:t xml:space="preserve">Der er 3 opstillede. Alle præsenterer </w:t>
      </w:r>
      <w:proofErr w:type="gramStart"/>
      <w:r>
        <w:rPr>
          <w:rFonts w:ascii="Segoe UI" w:hAnsi="Segoe UI"/>
          <w:color w:val="242424"/>
          <w:sz w:val="23"/>
        </w:rPr>
        <w:t>sig .</w:t>
      </w:r>
      <w:proofErr w:type="gramEnd"/>
    </w:p>
    <w:p w14:paraId="3B2F29EC" w14:textId="77777777" w:rsidR="00E86E36" w:rsidRDefault="007C5671">
      <w:pPr>
        <w:pStyle w:val="Textbody"/>
        <w:rPr>
          <w:rFonts w:hint="eastAsia"/>
        </w:rPr>
      </w:pPr>
      <w:r>
        <w:rPr>
          <w:rFonts w:ascii="Segoe UI" w:hAnsi="Segoe UI"/>
          <w:color w:val="242424"/>
          <w:sz w:val="23"/>
        </w:rPr>
        <w:t>a. Anni Fjord Skovvej 2 (</w:t>
      </w:r>
      <w:proofErr w:type="gramStart"/>
      <w:r>
        <w:rPr>
          <w:rFonts w:ascii="Segoe UI" w:hAnsi="Segoe UI"/>
          <w:color w:val="242424"/>
          <w:sz w:val="23"/>
        </w:rPr>
        <w:t>Genopstiller)  Genvalgt</w:t>
      </w:r>
      <w:proofErr w:type="gramEnd"/>
      <w:r>
        <w:rPr>
          <w:rFonts w:ascii="Segoe UI" w:hAnsi="Segoe UI"/>
          <w:color w:val="242424"/>
          <w:sz w:val="23"/>
        </w:rPr>
        <w:t xml:space="preserve"> til bestyrelsen     53 stemmer</w:t>
      </w:r>
    </w:p>
    <w:p w14:paraId="1B681D40" w14:textId="77777777" w:rsidR="00E86E36" w:rsidRDefault="007C5671">
      <w:pPr>
        <w:pStyle w:val="Textbody"/>
        <w:rPr>
          <w:rFonts w:hint="eastAsia"/>
        </w:rPr>
      </w:pPr>
      <w:r>
        <w:rPr>
          <w:rFonts w:ascii="Segoe UI" w:hAnsi="Segoe UI"/>
          <w:color w:val="242424"/>
          <w:sz w:val="23"/>
        </w:rPr>
        <w:t xml:space="preserve">b. Charlotte H. Christensen, </w:t>
      </w:r>
      <w:proofErr w:type="spellStart"/>
      <w:r>
        <w:rPr>
          <w:rFonts w:ascii="Segoe UI" w:hAnsi="Segoe UI"/>
          <w:color w:val="242424"/>
          <w:sz w:val="23"/>
        </w:rPr>
        <w:t>Rævlingevej</w:t>
      </w:r>
      <w:proofErr w:type="spellEnd"/>
      <w:r>
        <w:rPr>
          <w:rFonts w:ascii="Segoe UI" w:hAnsi="Segoe UI"/>
          <w:color w:val="242424"/>
          <w:sz w:val="23"/>
        </w:rPr>
        <w:t xml:space="preserve"> 10 </w:t>
      </w:r>
      <w:proofErr w:type="gramStart"/>
      <w:r>
        <w:rPr>
          <w:rFonts w:ascii="Segoe UI" w:hAnsi="Segoe UI"/>
          <w:color w:val="242424"/>
          <w:sz w:val="23"/>
        </w:rPr>
        <w:t>( bliver</w:t>
      </w:r>
      <w:proofErr w:type="gramEnd"/>
      <w:r>
        <w:rPr>
          <w:rFonts w:ascii="Segoe UI" w:hAnsi="Segoe UI"/>
          <w:color w:val="242424"/>
          <w:sz w:val="23"/>
        </w:rPr>
        <w:t xml:space="preserve"> præsenteret via video)  14 stemmer</w:t>
      </w:r>
    </w:p>
    <w:p w14:paraId="0436E3EA" w14:textId="77777777" w:rsidR="00E86E36" w:rsidRDefault="007C5671">
      <w:pPr>
        <w:pStyle w:val="Textbody"/>
        <w:rPr>
          <w:rFonts w:hint="eastAsia"/>
        </w:rPr>
      </w:pPr>
      <w:r>
        <w:rPr>
          <w:rFonts w:ascii="Segoe UI" w:hAnsi="Segoe UI"/>
          <w:color w:val="242424"/>
          <w:sz w:val="23"/>
        </w:rPr>
        <w:t xml:space="preserve">c. Vivi </w:t>
      </w:r>
      <w:proofErr w:type="spellStart"/>
      <w:r>
        <w:rPr>
          <w:rFonts w:ascii="Segoe UI" w:hAnsi="Segoe UI"/>
          <w:color w:val="242424"/>
          <w:sz w:val="23"/>
        </w:rPr>
        <w:t>Gylding</w:t>
      </w:r>
      <w:proofErr w:type="spellEnd"/>
      <w:r>
        <w:rPr>
          <w:rFonts w:ascii="Segoe UI" w:hAnsi="Segoe UI"/>
          <w:color w:val="242424"/>
          <w:sz w:val="23"/>
        </w:rPr>
        <w:t xml:space="preserve"> Sørensen, Slugten 3 Valgt til bestyrelsen.  43 stemmer</w:t>
      </w:r>
    </w:p>
    <w:p w14:paraId="48D23C4F" w14:textId="77777777" w:rsidR="00E86E36" w:rsidRDefault="007C5671">
      <w:pPr>
        <w:pStyle w:val="Textbody"/>
        <w:rPr>
          <w:rFonts w:hint="eastAsia"/>
        </w:rPr>
      </w:pPr>
      <w:r>
        <w:rPr>
          <w:rFonts w:ascii="Segoe UI" w:hAnsi="Segoe UI"/>
          <w:b/>
          <w:bCs/>
          <w:color w:val="242424"/>
          <w:sz w:val="23"/>
        </w:rPr>
        <w:t>Valg af 2 suppleanter.</w:t>
      </w:r>
    </w:p>
    <w:p w14:paraId="4460744C" w14:textId="77777777" w:rsidR="00E86E36" w:rsidRPr="00917F4F" w:rsidRDefault="007C5671">
      <w:pPr>
        <w:pStyle w:val="Textbody"/>
        <w:rPr>
          <w:rFonts w:hint="eastAsia"/>
          <w:lang w:val="en-US"/>
        </w:rPr>
      </w:pPr>
      <w:r w:rsidRPr="00917F4F">
        <w:rPr>
          <w:rFonts w:ascii="Segoe UI" w:hAnsi="Segoe UI"/>
          <w:color w:val="242424"/>
          <w:sz w:val="23"/>
          <w:lang w:val="en-US"/>
        </w:rPr>
        <w:t xml:space="preserve">1. Suppleant Charlotte H </w:t>
      </w:r>
      <w:proofErr w:type="gramStart"/>
      <w:r w:rsidRPr="00917F4F">
        <w:rPr>
          <w:rFonts w:ascii="Segoe UI" w:hAnsi="Segoe UI"/>
          <w:color w:val="242424"/>
          <w:sz w:val="23"/>
          <w:lang w:val="en-US"/>
        </w:rPr>
        <w:t>Christensen  Rævlingevej</w:t>
      </w:r>
      <w:proofErr w:type="gramEnd"/>
      <w:r w:rsidRPr="00917F4F">
        <w:rPr>
          <w:rFonts w:ascii="Segoe UI" w:hAnsi="Segoe UI"/>
          <w:color w:val="242424"/>
          <w:sz w:val="23"/>
          <w:lang w:val="en-US"/>
        </w:rPr>
        <w:t xml:space="preserve"> 10</w:t>
      </w:r>
    </w:p>
    <w:p w14:paraId="435A5A08" w14:textId="77777777" w:rsidR="00E86E36" w:rsidRDefault="007C5671">
      <w:pPr>
        <w:pStyle w:val="Textbody"/>
        <w:rPr>
          <w:rFonts w:hint="eastAsia"/>
        </w:rPr>
      </w:pPr>
      <w:r>
        <w:rPr>
          <w:rFonts w:ascii="Segoe UI" w:hAnsi="Segoe UI"/>
          <w:color w:val="242424"/>
          <w:sz w:val="23"/>
        </w:rPr>
        <w:t>2. Suppleant Dorthe Fenger Blåbærvej 5</w:t>
      </w:r>
    </w:p>
    <w:p w14:paraId="7C3CB740" w14:textId="77777777" w:rsidR="00E86E36" w:rsidRDefault="00E86E36">
      <w:pPr>
        <w:pStyle w:val="Textbody"/>
        <w:rPr>
          <w:rFonts w:hint="eastAsia"/>
        </w:rPr>
      </w:pPr>
    </w:p>
    <w:p w14:paraId="404F03FE" w14:textId="77777777" w:rsidR="00E86E36" w:rsidRDefault="007C5671">
      <w:pPr>
        <w:pStyle w:val="Textbody"/>
        <w:rPr>
          <w:rFonts w:hint="eastAsia"/>
        </w:rPr>
      </w:pPr>
      <w:r>
        <w:rPr>
          <w:rFonts w:ascii="Segoe UI" w:hAnsi="Segoe UI"/>
          <w:b/>
          <w:bCs/>
          <w:color w:val="242424"/>
          <w:sz w:val="23"/>
        </w:rPr>
        <w:t>8. Valg af 1 revisor.</w:t>
      </w:r>
    </w:p>
    <w:p w14:paraId="3258F6C6" w14:textId="77777777" w:rsidR="00E86E36" w:rsidRDefault="007C5671">
      <w:pPr>
        <w:pStyle w:val="Textbody"/>
        <w:rPr>
          <w:rFonts w:hint="eastAsia"/>
        </w:rPr>
      </w:pPr>
      <w:r>
        <w:rPr>
          <w:rFonts w:ascii="Segoe UI" w:hAnsi="Segoe UI"/>
          <w:color w:val="242424"/>
          <w:sz w:val="23"/>
        </w:rPr>
        <w:t>Hanne Rasmussen Tværvej 5 bliver genvalgt</w:t>
      </w:r>
    </w:p>
    <w:p w14:paraId="19FFD90E" w14:textId="77777777" w:rsidR="00E86E36" w:rsidRDefault="007C5671">
      <w:pPr>
        <w:pStyle w:val="Textbody"/>
        <w:rPr>
          <w:rFonts w:hint="eastAsia"/>
        </w:rPr>
      </w:pPr>
      <w:r>
        <w:rPr>
          <w:rFonts w:ascii="Segoe UI" w:hAnsi="Segoe UI"/>
          <w:color w:val="242424"/>
          <w:sz w:val="23"/>
        </w:rPr>
        <w:t>Valg af 1 revisorsuppleant</w:t>
      </w:r>
    </w:p>
    <w:p w14:paraId="0736C0BC" w14:textId="77777777" w:rsidR="00E86E36" w:rsidRDefault="007C5671">
      <w:pPr>
        <w:pStyle w:val="Textbody"/>
        <w:rPr>
          <w:rFonts w:hint="eastAsia"/>
        </w:rPr>
      </w:pPr>
      <w:r>
        <w:rPr>
          <w:rFonts w:ascii="Segoe UI" w:hAnsi="Segoe UI"/>
          <w:color w:val="242424"/>
          <w:sz w:val="23"/>
        </w:rPr>
        <w:t>Leo Østergård Blåbærvej 16</w:t>
      </w:r>
    </w:p>
    <w:p w14:paraId="5A8CAD2F" w14:textId="77777777" w:rsidR="00E86E36" w:rsidRDefault="00E86E36">
      <w:pPr>
        <w:pStyle w:val="Textbody"/>
        <w:rPr>
          <w:rFonts w:hint="eastAsia"/>
        </w:rPr>
      </w:pPr>
    </w:p>
    <w:p w14:paraId="61DCC973" w14:textId="77777777" w:rsidR="00E86E36" w:rsidRDefault="007C5671">
      <w:pPr>
        <w:pStyle w:val="Textbody"/>
        <w:rPr>
          <w:rFonts w:hint="eastAsia"/>
        </w:rPr>
      </w:pPr>
      <w:r>
        <w:rPr>
          <w:rFonts w:ascii="Segoe UI" w:hAnsi="Segoe UI"/>
          <w:b/>
          <w:bCs/>
          <w:color w:val="242424"/>
          <w:sz w:val="23"/>
        </w:rPr>
        <w:t>9. Eventuelt</w:t>
      </w:r>
    </w:p>
    <w:p w14:paraId="6E2937C3" w14:textId="77777777" w:rsidR="00E86E36" w:rsidRDefault="007C5671">
      <w:pPr>
        <w:pStyle w:val="Textbody"/>
        <w:rPr>
          <w:rFonts w:hint="eastAsia"/>
        </w:rPr>
      </w:pPr>
      <w:r>
        <w:rPr>
          <w:rFonts w:ascii="Segoe UI" w:hAnsi="Segoe UI"/>
          <w:color w:val="242424"/>
          <w:sz w:val="23"/>
        </w:rPr>
        <w:t xml:space="preserve">Det oprindelige punkt 6.2 blev præsenteret af stiller Bruno </w:t>
      </w:r>
      <w:proofErr w:type="gramStart"/>
      <w:r>
        <w:rPr>
          <w:rFonts w:ascii="Segoe UI" w:hAnsi="Segoe UI"/>
          <w:color w:val="242424"/>
          <w:sz w:val="23"/>
        </w:rPr>
        <w:t>Grønborg .</w:t>
      </w:r>
      <w:proofErr w:type="gramEnd"/>
      <w:r>
        <w:rPr>
          <w:rFonts w:ascii="Segoe UI" w:hAnsi="Segoe UI"/>
          <w:color w:val="242424"/>
          <w:sz w:val="23"/>
        </w:rPr>
        <w:t xml:space="preserve"> Der var ikke stor interesse.</w:t>
      </w:r>
    </w:p>
    <w:p w14:paraId="3E4D1EC3" w14:textId="77777777" w:rsidR="00E86E36" w:rsidRDefault="007C5671">
      <w:pPr>
        <w:pStyle w:val="Textbody"/>
        <w:rPr>
          <w:rFonts w:hint="eastAsia"/>
        </w:rPr>
      </w:pPr>
      <w:r>
        <w:rPr>
          <w:rStyle w:val="StrongEmphasis"/>
          <w:rFonts w:ascii="Segoe UI" w:hAnsi="Segoe UI"/>
          <w:b w:val="0"/>
          <w:color w:val="242424"/>
          <w:sz w:val="23"/>
        </w:rPr>
        <w:t>Det blev foreslået</w:t>
      </w:r>
      <w:r>
        <w:rPr>
          <w:rStyle w:val="StrongEmphasis"/>
          <w:b w:val="0"/>
        </w:rPr>
        <w:t xml:space="preserve"> at interesserede samles efter generalforsamling og evt. danner </w:t>
      </w:r>
      <w:proofErr w:type="gramStart"/>
      <w:r>
        <w:rPr>
          <w:rStyle w:val="StrongEmphasis"/>
          <w:b w:val="0"/>
        </w:rPr>
        <w:t>forening .</w:t>
      </w:r>
      <w:proofErr w:type="gramEnd"/>
    </w:p>
    <w:p w14:paraId="2FA20079" w14:textId="77777777" w:rsidR="00E86E36" w:rsidRDefault="007C5671">
      <w:pPr>
        <w:pStyle w:val="Textbody"/>
        <w:rPr>
          <w:rFonts w:hint="eastAsia"/>
        </w:rPr>
      </w:pPr>
      <w:r>
        <w:rPr>
          <w:rStyle w:val="StrongEmphasis"/>
          <w:b w:val="0"/>
        </w:rPr>
        <w:t xml:space="preserve">Grundejerforeningens kommunikation kan </w:t>
      </w:r>
      <w:proofErr w:type="gramStart"/>
      <w:r>
        <w:rPr>
          <w:rStyle w:val="StrongEmphasis"/>
          <w:b w:val="0"/>
        </w:rPr>
        <w:t>anvendes .</w:t>
      </w:r>
      <w:proofErr w:type="gramEnd"/>
    </w:p>
    <w:p w14:paraId="74F8EF6E" w14:textId="77777777" w:rsidR="00E86E36" w:rsidRDefault="00E86E36">
      <w:pPr>
        <w:pStyle w:val="Textbody"/>
        <w:rPr>
          <w:rFonts w:hint="eastAsia"/>
        </w:rPr>
      </w:pPr>
    </w:p>
    <w:p w14:paraId="0D064820" w14:textId="77777777" w:rsidR="00E86E36" w:rsidRDefault="007C5671">
      <w:pPr>
        <w:pStyle w:val="Textbody"/>
        <w:rPr>
          <w:rFonts w:hint="eastAsia"/>
        </w:rPr>
      </w:pPr>
      <w:r>
        <w:t xml:space="preserve"> </w:t>
      </w:r>
    </w:p>
    <w:p w14:paraId="45099C29" w14:textId="77777777" w:rsidR="00E86E36" w:rsidRDefault="00E86E36">
      <w:pPr>
        <w:pStyle w:val="Textbody"/>
        <w:spacing w:after="0"/>
        <w:rPr>
          <w:rFonts w:ascii="inherit" w:hAnsi="inherit" w:hint="eastAsia"/>
          <w:color w:val="242424"/>
          <w:sz w:val="30"/>
        </w:rPr>
      </w:pPr>
    </w:p>
    <w:p w14:paraId="1CB8B500" w14:textId="77777777" w:rsidR="00E86E36" w:rsidRDefault="007C5671">
      <w:pPr>
        <w:pStyle w:val="Textbody"/>
        <w:spacing w:after="0"/>
        <w:rPr>
          <w:rFonts w:hint="eastAsia"/>
        </w:rPr>
      </w:pPr>
      <w:r>
        <w:rPr>
          <w:rStyle w:val="StrongEmphasis"/>
          <w:rFonts w:ascii="inherit" w:hAnsi="inherit"/>
          <w:color w:val="242424"/>
          <w:sz w:val="30"/>
        </w:rPr>
        <w:t>Bilag:</w:t>
      </w:r>
    </w:p>
    <w:p w14:paraId="75048E40" w14:textId="77777777" w:rsidR="00E86E36" w:rsidRDefault="00E86E36">
      <w:pPr>
        <w:pStyle w:val="Textbody"/>
        <w:spacing w:after="0"/>
        <w:rPr>
          <w:rFonts w:hint="eastAsia"/>
        </w:rPr>
      </w:pPr>
    </w:p>
    <w:p w14:paraId="4AD21181" w14:textId="77777777" w:rsidR="00E86E36" w:rsidRDefault="007C5671">
      <w:pPr>
        <w:pStyle w:val="Standard"/>
        <w:rPr>
          <w:rFonts w:hint="eastAsia"/>
        </w:rPr>
      </w:pPr>
      <w:r>
        <w:rPr>
          <w:b/>
          <w:bCs/>
        </w:rPr>
        <w:t>Formandens beretning 2025/2026</w:t>
      </w:r>
    </w:p>
    <w:p w14:paraId="77F65D0C" w14:textId="77777777" w:rsidR="00E86E36" w:rsidRDefault="007C5671">
      <w:pPr>
        <w:pStyle w:val="Standard"/>
        <w:rPr>
          <w:rFonts w:hint="eastAsia"/>
        </w:rPr>
      </w:pPr>
      <w:r>
        <w:t>Kære alle.</w:t>
      </w:r>
    </w:p>
    <w:p w14:paraId="415C97BC" w14:textId="77777777" w:rsidR="00E86E36" w:rsidRDefault="007C5671">
      <w:pPr>
        <w:pStyle w:val="Standard"/>
        <w:rPr>
          <w:rFonts w:hint="eastAsia"/>
        </w:rPr>
      </w:pPr>
      <w:r>
        <w:t>Velkommen til årets generalforsamling, og tak fordi I er kommet.</w:t>
      </w:r>
    </w:p>
    <w:p w14:paraId="1835E33D" w14:textId="77777777" w:rsidR="00E86E36" w:rsidRDefault="007C5671">
      <w:pPr>
        <w:pStyle w:val="Standard"/>
        <w:rPr>
          <w:rFonts w:hint="eastAsia"/>
        </w:rPr>
      </w:pPr>
      <w:r>
        <w:t>Det er altid rart at se så mange, der interesserer sig for vores fælles område. Toftum Bjerge er et helt særligt sted, og det kræver, at vi løfter i flok, hvis området også fremover skal være et godt sted at komme – hvad enten man bor her hele året eller bruger sit sommerhus i weekender og ferier.</w:t>
      </w:r>
    </w:p>
    <w:p w14:paraId="665B49C3" w14:textId="77777777" w:rsidR="00E86E36" w:rsidRDefault="007C5671">
      <w:pPr>
        <w:pStyle w:val="Standard"/>
        <w:rPr>
          <w:rFonts w:hint="eastAsia"/>
        </w:rPr>
      </w:pPr>
      <w:r>
        <w:rPr>
          <w:b/>
          <w:bCs/>
        </w:rPr>
        <w:t>Generelt</w:t>
      </w:r>
    </w:p>
    <w:p w14:paraId="5729BD4B" w14:textId="77777777" w:rsidR="00E86E36" w:rsidRDefault="007C5671">
      <w:pPr>
        <w:pStyle w:val="Standard"/>
        <w:rPr>
          <w:rFonts w:hint="eastAsia"/>
        </w:rPr>
      </w:pPr>
      <w:r>
        <w:t>Når jeg ser tilbage på det seneste år, er det egentlig ikke de store enkeltsager, der springer i øjnene. Det er snarere de mange små og mellemstore opgaver, som tilsammen gør en forskel. Det er netop sådan et bestyrelsesarbejde ofte er. Mange ting bliver løst, uden at de fleste lægger mærke til dem – og det er faktisk et godt tegn.</w:t>
      </w:r>
    </w:p>
    <w:p w14:paraId="774FBEF5" w14:textId="77777777" w:rsidR="00E86E36" w:rsidRDefault="007C5671">
      <w:pPr>
        <w:pStyle w:val="Standard"/>
        <w:rPr>
          <w:rFonts w:hint="eastAsia"/>
        </w:rPr>
      </w:pPr>
      <w:r>
        <w:rPr>
          <w:b/>
          <w:bCs/>
        </w:rPr>
        <w:t>Veje og stier</w:t>
      </w:r>
    </w:p>
    <w:p w14:paraId="495DBF9B" w14:textId="77777777" w:rsidR="00E86E36" w:rsidRDefault="007C5671">
      <w:pPr>
        <w:pStyle w:val="Standard"/>
        <w:rPr>
          <w:rFonts w:hint="eastAsia"/>
        </w:rPr>
      </w:pPr>
      <w:r>
        <w:t>Et af de områder, vi har brugt mest tid på, er fortsat vores veje og stier.</w:t>
      </w:r>
    </w:p>
    <w:p w14:paraId="2C8C67DD" w14:textId="77777777" w:rsidR="00E86E36" w:rsidRDefault="007C5671">
      <w:pPr>
        <w:pStyle w:val="Standard"/>
        <w:rPr>
          <w:rFonts w:hint="eastAsia"/>
        </w:rPr>
      </w:pPr>
      <w:r>
        <w:t>Vi ved alle, hvor meget vejret betyder for grusvejene. Kraftige regnskyl slider hårdt, og derfor har vi arbejdet på at få en mere systematisk plan for vedligeholdelsen. Samtidig har vi gennemgået de erfaringer, som Bruno gennem mange år har samlet, så den viden ikke går tabt, men kan bruges fremover.</w:t>
      </w:r>
    </w:p>
    <w:p w14:paraId="217958DC" w14:textId="77777777" w:rsidR="00E86E36" w:rsidRDefault="007C5671">
      <w:pPr>
        <w:pStyle w:val="Standard"/>
        <w:rPr>
          <w:rFonts w:hint="eastAsia"/>
        </w:rPr>
      </w:pPr>
      <w:r>
        <w:t>Vi har også arbejdet med beskæring flere steder i området. Det er ikke altid de mest spændende opgaver, men de er nødvendige. Når hække og bevoksning vokser ud over veje og stier, bliver det både mindre sikkert og mindre rart at færdes her. Langt de fleste reagerer heldigvis positivt, når vi gør opmærksom på problemet, og det vil jeg gerne sige tak for.</w:t>
      </w:r>
    </w:p>
    <w:p w14:paraId="4752C604" w14:textId="77777777" w:rsidR="00E86E36" w:rsidRDefault="007C5671">
      <w:pPr>
        <w:pStyle w:val="Standard"/>
        <w:rPr>
          <w:rFonts w:hint="eastAsia"/>
        </w:rPr>
      </w:pPr>
      <w:r>
        <w:rPr>
          <w:b/>
          <w:bCs/>
        </w:rPr>
        <w:t>Grenpladsen</w:t>
      </w:r>
    </w:p>
    <w:p w14:paraId="4D8355FA" w14:textId="77777777" w:rsidR="00E86E36" w:rsidRDefault="007C5671">
      <w:pPr>
        <w:pStyle w:val="Standard"/>
        <w:rPr>
          <w:rFonts w:hint="eastAsia"/>
        </w:rPr>
      </w:pPr>
      <w:r>
        <w:t>Grenpladsen er et andet område, som i det store og hele heldigvis fungerer rigtig godt.</w:t>
      </w:r>
    </w:p>
    <w:p w14:paraId="42863F72" w14:textId="77777777" w:rsidR="00E86E36" w:rsidRDefault="007C5671">
      <w:pPr>
        <w:pStyle w:val="Standard"/>
        <w:rPr>
          <w:rFonts w:hint="eastAsia"/>
        </w:rPr>
      </w:pPr>
      <w:r>
        <w:t>Efter sidste generalforsamling var der et ønske om at gøre området pænere. Derfor har vi plantet træer og buske omkring pladsen. Vi synes selv, det er blevet et løft for området, og samtidig passer det fint ind i tanken om at gøre vores fælles arealer grønnere.</w:t>
      </w:r>
    </w:p>
    <w:p w14:paraId="333CDA46" w14:textId="77777777" w:rsidR="00E86E36" w:rsidRDefault="007C5671">
      <w:pPr>
        <w:pStyle w:val="Standard"/>
        <w:rPr>
          <w:rFonts w:hint="eastAsia"/>
        </w:rPr>
      </w:pPr>
      <w:r>
        <w:t>Samtidig vil jeg gerne sige tak til de mange, der bruger grenpladsen rigtigt. Det gør arbejdet meget lettere. Vi minder fortsat om, at græs, store stammer og invasive planter ikke hører hjemme der. Husk også at der ikke må afleveres grene udenfor de perioder der fremgår af skiltningen.</w:t>
      </w:r>
    </w:p>
    <w:p w14:paraId="408E6B73" w14:textId="77777777" w:rsidR="00E86E36" w:rsidRDefault="007C5671">
      <w:pPr>
        <w:pStyle w:val="Standard"/>
        <w:rPr>
          <w:rFonts w:hint="eastAsia"/>
        </w:rPr>
      </w:pPr>
      <w:r>
        <w:rPr>
          <w:b/>
          <w:bCs/>
        </w:rPr>
        <w:t>Stier og trapper</w:t>
      </w:r>
    </w:p>
    <w:p w14:paraId="32BCE136" w14:textId="77777777" w:rsidR="00E86E36" w:rsidRDefault="007C5671">
      <w:pPr>
        <w:pStyle w:val="Standard"/>
        <w:rPr>
          <w:rFonts w:hint="eastAsia"/>
        </w:rPr>
      </w:pPr>
      <w:r>
        <w:t>Et af årets mere spændende projekter har været samarbejdet med Geopark Vestjylland.</w:t>
      </w:r>
    </w:p>
    <w:p w14:paraId="1318A492" w14:textId="77777777" w:rsidR="00E86E36" w:rsidRDefault="007C5671">
      <w:pPr>
        <w:pStyle w:val="Standard"/>
        <w:rPr>
          <w:rFonts w:hint="eastAsia"/>
        </w:rPr>
      </w:pPr>
      <w:r>
        <w:t>Vi har haft flere møder om renovering af stierne i området. Bestyrelsen ser positivt på projektet, fordi det kan give både medlemmer og gæster endnu bedre naturoplevelser. Samtidig har vi været meget opmærksomme på, at vi ikke lover mere, end vi kan holde. Vi vil gerne bidrage, men vi ønsker ikke at påtage os permanente driftsopgaver, som senere kan blive en byrde for foreningen.</w:t>
      </w:r>
    </w:p>
    <w:p w14:paraId="336E213F" w14:textId="77777777" w:rsidR="00E86E36" w:rsidRDefault="007C5671">
      <w:pPr>
        <w:pStyle w:val="Standard"/>
        <w:rPr>
          <w:rFonts w:hint="eastAsia"/>
        </w:rPr>
      </w:pPr>
      <w:r>
        <w:t>Vi har også fortsat dialogen med Naturstyrelsen om blandt andet trappen ved udsigtspunktet. Mange har bemærket, at den trænger til en kærlig hånd, og vi har presset på for at få en løsning. Vi oplever heldigvis, at der bliver lyttet, selv om tingene ikke altid går så hurtigt, som vi kunne ønske os.</w:t>
      </w:r>
    </w:p>
    <w:p w14:paraId="22FE4E2C" w14:textId="77777777" w:rsidR="00E86E36" w:rsidRDefault="007C5671">
      <w:pPr>
        <w:pStyle w:val="Standard"/>
        <w:rPr>
          <w:rFonts w:hint="eastAsia"/>
        </w:rPr>
      </w:pPr>
      <w:proofErr w:type="spellStart"/>
      <w:r>
        <w:rPr>
          <w:b/>
          <w:bCs/>
        </w:rPr>
        <w:t>Sct</w:t>
      </w:r>
      <w:proofErr w:type="spellEnd"/>
      <w:r>
        <w:rPr>
          <w:b/>
          <w:bCs/>
        </w:rPr>
        <w:t xml:space="preserve"> Hans</w:t>
      </w:r>
    </w:p>
    <w:p w14:paraId="1109B120" w14:textId="77777777" w:rsidR="00E86E36" w:rsidRDefault="007C5671">
      <w:pPr>
        <w:pStyle w:val="Standard"/>
        <w:rPr>
          <w:rFonts w:hint="eastAsia"/>
        </w:rPr>
      </w:pPr>
      <w:r>
        <w:t>Sankt Hans ved Jeppes Led blev igen en dejlig aften.</w:t>
      </w:r>
    </w:p>
    <w:p w14:paraId="3BDCC283" w14:textId="77777777" w:rsidR="00E86E36" w:rsidRDefault="007C5671">
      <w:pPr>
        <w:pStyle w:val="Standard"/>
        <w:rPr>
          <w:rFonts w:hint="eastAsia"/>
        </w:rPr>
      </w:pPr>
      <w:r>
        <w:t>Det er et arrangement, som viser noget af det bedste ved vores område. Mange møder op, stemningen er god, og samarbejdet med Humlum Borgerforening fungerer rigtig fint. Tak til alle, der hjælper før, under og efter arrangementet. Efter evaluering af arrangementet har vi besluttet at båltalen og tænding af bål sker en time senere næste år.</w:t>
      </w:r>
    </w:p>
    <w:p w14:paraId="1F1EE3AC" w14:textId="77777777" w:rsidR="00E86E36" w:rsidRDefault="007C5671">
      <w:pPr>
        <w:pStyle w:val="Standard"/>
        <w:rPr>
          <w:rFonts w:hint="eastAsia"/>
        </w:rPr>
      </w:pPr>
      <w:r>
        <w:rPr>
          <w:b/>
          <w:bCs/>
        </w:rPr>
        <w:t>Fibernet</w:t>
      </w:r>
    </w:p>
    <w:p w14:paraId="7F110D48" w14:textId="77777777" w:rsidR="00E86E36" w:rsidRDefault="007C5671">
      <w:pPr>
        <w:pStyle w:val="Standard"/>
        <w:rPr>
          <w:rFonts w:hint="eastAsia"/>
        </w:rPr>
      </w:pPr>
      <w:r>
        <w:t>På det mere praktiske plan er fiberudrulningen nu afsluttet. Det har været en stor opgave, som naturligt har givet lidt gener undervejs, men området er efterladt i pæn stand, og jeg må gå ud fra at flere har fået adgang til en stabil og hurtig internetforbindelse.</w:t>
      </w:r>
    </w:p>
    <w:p w14:paraId="4C376E27" w14:textId="77777777" w:rsidR="00E86E36" w:rsidRDefault="007C5671">
      <w:pPr>
        <w:pStyle w:val="Standard"/>
        <w:rPr>
          <w:rFonts w:hint="eastAsia"/>
        </w:rPr>
      </w:pPr>
      <w:r>
        <w:rPr>
          <w:b/>
          <w:bCs/>
        </w:rPr>
        <w:t>Økonomi</w:t>
      </w:r>
    </w:p>
    <w:p w14:paraId="0589B6B2" w14:textId="77777777" w:rsidR="00E86E36" w:rsidRDefault="007C5671">
      <w:pPr>
        <w:pStyle w:val="Standard"/>
        <w:rPr>
          <w:rFonts w:hint="eastAsia"/>
        </w:rPr>
      </w:pPr>
      <w:r>
        <w:t>Økonomisk står foreningen fortsat på et solidt fundament.</w:t>
      </w:r>
    </w:p>
    <w:p w14:paraId="0F328D0E" w14:textId="77777777" w:rsidR="00E86E36" w:rsidRDefault="007C5671">
      <w:pPr>
        <w:pStyle w:val="Standard"/>
        <w:rPr>
          <w:rFonts w:hint="eastAsia"/>
        </w:rPr>
      </w:pPr>
      <w:r>
        <w:t>Det giver os mulighed for både at vedligeholde området og gennemføre mindre forbedringer, når vi vurderer, at det giver værdi for medlemmerne. Bestyrelsen forsøger hele tiden at finde den rigtige balance mellem at passe på pengene og samtidig investere i området, når det er fornuftigt.</w:t>
      </w:r>
    </w:p>
    <w:p w14:paraId="215A0304" w14:textId="77777777" w:rsidR="00E86E36" w:rsidRDefault="007C5671">
      <w:pPr>
        <w:pStyle w:val="Standard"/>
        <w:rPr>
          <w:rFonts w:hint="eastAsia"/>
        </w:rPr>
      </w:pPr>
      <w:r>
        <w:rPr>
          <w:b/>
          <w:bCs/>
        </w:rPr>
        <w:t>Afsluttende bemærkninger</w:t>
      </w:r>
    </w:p>
    <w:p w14:paraId="15327B62" w14:textId="77777777" w:rsidR="00E86E36" w:rsidRDefault="007C5671">
      <w:pPr>
        <w:pStyle w:val="Standard"/>
        <w:rPr>
          <w:rFonts w:hint="eastAsia"/>
        </w:rPr>
      </w:pPr>
      <w:r>
        <w:t>Inden jeg slutter, vil jeg gerne rette en stor tak.</w:t>
      </w:r>
    </w:p>
    <w:p w14:paraId="4CB42AA7" w14:textId="77777777" w:rsidR="00E86E36" w:rsidRDefault="007C5671">
      <w:pPr>
        <w:pStyle w:val="Standard"/>
        <w:rPr>
          <w:rFonts w:hint="eastAsia"/>
        </w:rPr>
      </w:pPr>
      <w:r>
        <w:t>Tak til mine kolleger i bestyrelsen. Der bliver lagt mange frivillige timer i arbejdet – langt flere, end de fleste nok forestiller sig. Der er altid nogen, der tager telefonen, besvarer mails, deltager i møder eller kører en ekstra tur rundt i området for at følge op på en sag. Det engagement vil jeg gerne sige en stor tak for.</w:t>
      </w:r>
    </w:p>
    <w:p w14:paraId="36D53085" w14:textId="77777777" w:rsidR="00E86E36" w:rsidRDefault="007C5671">
      <w:pPr>
        <w:pStyle w:val="Standard"/>
        <w:rPr>
          <w:rFonts w:hint="eastAsia"/>
        </w:rPr>
      </w:pPr>
      <w:r>
        <w:t>Tak til vores samarbejdspartnere, entreprenører, kommunen, Naturstyrelsen, Geopark Vestjylland, Humlum Borgerforening og alle de andre, vi har haft kontakt med i årets løb.</w:t>
      </w:r>
    </w:p>
    <w:p w14:paraId="2BB32EB7" w14:textId="77777777" w:rsidR="00E86E36" w:rsidRDefault="007C5671">
      <w:pPr>
        <w:pStyle w:val="Standard"/>
        <w:rPr>
          <w:rFonts w:hint="eastAsia"/>
        </w:rPr>
      </w:pPr>
      <w:r>
        <w:t>Og sidst, men ikke mindst, tak til jer medlemmer. Langt de fleste passer godt på både deres egne grunde og vores fælles område. Det er den indsats, der gør, at Toftum Bjerge fortsat er et sted, vi alle kan være stolte af.</w:t>
      </w:r>
    </w:p>
    <w:p w14:paraId="1413F880" w14:textId="77777777" w:rsidR="00E86E36" w:rsidRDefault="007C5671">
      <w:pPr>
        <w:pStyle w:val="Standard"/>
        <w:rPr>
          <w:rFonts w:hint="eastAsia"/>
        </w:rPr>
      </w:pPr>
      <w:r>
        <w:t>Jeg ser frem til endnu et år, hvor vi sammen kan udvikle området med respekt for naturen, historien og de mennesker, der bruger det.</w:t>
      </w:r>
    </w:p>
    <w:p w14:paraId="5D310E0E" w14:textId="77777777" w:rsidR="00E86E36" w:rsidRDefault="007C5671">
      <w:pPr>
        <w:pStyle w:val="Standard"/>
        <w:rPr>
          <w:rFonts w:ascii="Segoe UI" w:hAnsi="Segoe UI"/>
          <w:color w:val="242424"/>
          <w:sz w:val="23"/>
        </w:rPr>
      </w:pPr>
      <w:r>
        <w:rPr>
          <w:rFonts w:ascii="Segoe UI" w:hAnsi="Segoe UI"/>
          <w:color w:val="242424"/>
          <w:sz w:val="23"/>
        </w:rPr>
        <w:t>Tak for ordet.</w:t>
      </w:r>
    </w:p>
    <w:p w14:paraId="3DF51AD5" w14:textId="77777777" w:rsidR="00E86E36" w:rsidRDefault="00E86E36">
      <w:pPr>
        <w:pStyle w:val="Standard"/>
        <w:rPr>
          <w:rFonts w:ascii="Segoe UI" w:hAnsi="Segoe UI"/>
          <w:color w:val="242424"/>
          <w:sz w:val="23"/>
        </w:rPr>
      </w:pPr>
    </w:p>
    <w:p w14:paraId="7F133EDB" w14:textId="77777777" w:rsidR="00E86E36" w:rsidRDefault="007C5671">
      <w:pPr>
        <w:pStyle w:val="Textbody"/>
        <w:rPr>
          <w:rFonts w:hint="eastAsia"/>
        </w:rPr>
      </w:pPr>
      <w:r>
        <w:rPr>
          <w:rFonts w:ascii="Segoe UI" w:hAnsi="Segoe UI"/>
          <w:b/>
          <w:bCs/>
          <w:color w:val="242424"/>
          <w:sz w:val="23"/>
        </w:rPr>
        <w:t>Indkomne punkter til generalforsamlingen:</w:t>
      </w:r>
    </w:p>
    <w:p w14:paraId="205F63D4" w14:textId="77777777" w:rsidR="00E86E36" w:rsidRDefault="007C5671">
      <w:pPr>
        <w:pStyle w:val="Textbody"/>
        <w:rPr>
          <w:rFonts w:hint="eastAsia"/>
        </w:rPr>
      </w:pPr>
      <w:r>
        <w:rPr>
          <w:rFonts w:ascii="Segoe UI" w:hAnsi="Segoe UI"/>
          <w:b/>
          <w:bCs/>
          <w:color w:val="242424"/>
          <w:sz w:val="23"/>
        </w:rPr>
        <w:t>Frist for indkomne forslag var d. 1. maj, hvilket blev påmindet i nyhedsbrevet 5. april.</w:t>
      </w:r>
    </w:p>
    <w:p w14:paraId="068570B2" w14:textId="77777777" w:rsidR="00E86E36" w:rsidRDefault="00E86E36">
      <w:pPr>
        <w:pStyle w:val="Textbody"/>
        <w:rPr>
          <w:rFonts w:hint="eastAsia"/>
        </w:rPr>
      </w:pPr>
    </w:p>
    <w:p w14:paraId="48410460" w14:textId="77777777" w:rsidR="00E86E36" w:rsidRDefault="007C5671">
      <w:pPr>
        <w:pStyle w:val="Textbody"/>
        <w:rPr>
          <w:rFonts w:hint="eastAsia"/>
        </w:rPr>
      </w:pPr>
      <w:r>
        <w:rPr>
          <w:rStyle w:val="StrongEmphasis"/>
          <w:rFonts w:ascii="Segoe UI" w:hAnsi="Segoe UI"/>
          <w:color w:val="242424"/>
          <w:sz w:val="23"/>
        </w:rPr>
        <w:t>Forslag 1:</w:t>
      </w:r>
    </w:p>
    <w:p w14:paraId="0151BB0F" w14:textId="77777777" w:rsidR="00E86E36" w:rsidRDefault="007C5671">
      <w:pPr>
        <w:pStyle w:val="Textbody"/>
        <w:rPr>
          <w:rFonts w:hint="eastAsia"/>
        </w:rPr>
      </w:pPr>
      <w:r>
        <w:rPr>
          <w:rStyle w:val="StrongEmphasis"/>
          <w:rFonts w:ascii="Segoe UI" w:hAnsi="Segoe UI"/>
          <w:b w:val="0"/>
          <w:color w:val="242424"/>
          <w:sz w:val="23"/>
        </w:rPr>
        <w:t>100% ejerskab til Toftum Bjerges Grundejerforening af det grønne område for enden af Tranebjergvej/Enebærvej samt Sportspladsen samt omkringliggende veje.</w:t>
      </w:r>
    </w:p>
    <w:p w14:paraId="3781DC4E" w14:textId="77777777" w:rsidR="00E86E36" w:rsidRDefault="00E86E36">
      <w:pPr>
        <w:pStyle w:val="Textbody"/>
        <w:rPr>
          <w:rFonts w:hint="eastAsia"/>
        </w:rPr>
      </w:pPr>
    </w:p>
    <w:p w14:paraId="0BED7C79" w14:textId="77777777" w:rsidR="00E86E36" w:rsidRDefault="007C5671">
      <w:pPr>
        <w:pStyle w:val="Textbody"/>
        <w:rPr>
          <w:rFonts w:hint="eastAsia"/>
        </w:rPr>
      </w:pPr>
      <w:r>
        <w:rPr>
          <w:rFonts w:ascii="Segoe UI" w:hAnsi="Segoe UI"/>
          <w:color w:val="242424"/>
          <w:sz w:val="23"/>
        </w:rPr>
        <w:t>Beskrivelse:</w:t>
      </w:r>
    </w:p>
    <w:p w14:paraId="30CCEE9F" w14:textId="77777777" w:rsidR="00E86E36" w:rsidRDefault="007C5671">
      <w:pPr>
        <w:pStyle w:val="Textbody"/>
        <w:rPr>
          <w:rFonts w:hint="eastAsia"/>
        </w:rPr>
      </w:pPr>
      <w:r>
        <w:rPr>
          <w:rFonts w:ascii="Segoe UI" w:hAnsi="Segoe UI"/>
          <w:color w:val="242424"/>
          <w:sz w:val="23"/>
        </w:rPr>
        <w:t>Oprindeligt er disse 2 områder ejet af Toftum Bjerges Grundejerforening og Toftum Vandværk med 50% hver. I forbindelse med Toftum Vandværks sammenlægning med Humlum Vandværk i 1998, blev det aftalt at Humlum Vandværk overtog vandværksbygning og ledningsnet, medens samtlige andre aktiver blev overtaget af Toftum Bjerges Grundejerforening – herunder de 2 grunde. Disse blev dog ikke nævnt specifikt i dokumentet, og ejerskabsændringen blev aldrig tinglyst.</w:t>
      </w:r>
    </w:p>
    <w:p w14:paraId="40EB1A3C" w14:textId="77777777" w:rsidR="00E86E36" w:rsidRDefault="007C5671">
      <w:pPr>
        <w:pStyle w:val="Textbody"/>
        <w:rPr>
          <w:rFonts w:hint="eastAsia"/>
        </w:rPr>
      </w:pPr>
      <w:r>
        <w:rPr>
          <w:rFonts w:ascii="Segoe UI" w:hAnsi="Segoe UI"/>
          <w:color w:val="242424"/>
          <w:sz w:val="23"/>
        </w:rPr>
        <w:t>Humlum Vandværk blev mange år senere i 2022 overtaget af Struer Energi, som derfor nu ejer 50% af de 2 grønne områder samt de omkringliggende veje.</w:t>
      </w:r>
    </w:p>
    <w:p w14:paraId="165A4CC9" w14:textId="77777777" w:rsidR="00E86E36" w:rsidRDefault="00E86E36">
      <w:pPr>
        <w:pStyle w:val="Textbody"/>
        <w:rPr>
          <w:rFonts w:hint="eastAsia"/>
        </w:rPr>
      </w:pPr>
    </w:p>
    <w:p w14:paraId="21407E75" w14:textId="77777777" w:rsidR="00E86E36" w:rsidRDefault="007C5671">
      <w:pPr>
        <w:pStyle w:val="Textbody"/>
        <w:rPr>
          <w:rFonts w:hint="eastAsia"/>
        </w:rPr>
      </w:pPr>
      <w:r>
        <w:rPr>
          <w:rFonts w:ascii="Segoe UI" w:hAnsi="Segoe UI"/>
          <w:color w:val="242424"/>
          <w:sz w:val="23"/>
        </w:rPr>
        <w:t>Tinglysningsretten betragter ikke dette som en fejlregistrering, men forlanger at der foretages tinglysning hvis ejerforhold skal ændres.</w:t>
      </w:r>
    </w:p>
    <w:p w14:paraId="42401443" w14:textId="77777777" w:rsidR="00E86E36" w:rsidRDefault="00E86E36">
      <w:pPr>
        <w:pStyle w:val="Textbody"/>
        <w:rPr>
          <w:rFonts w:hint="eastAsia"/>
        </w:rPr>
      </w:pPr>
    </w:p>
    <w:p w14:paraId="2F562C4D" w14:textId="77777777" w:rsidR="00E86E36" w:rsidRDefault="007C5671">
      <w:pPr>
        <w:pStyle w:val="Textbody"/>
        <w:rPr>
          <w:rFonts w:hint="eastAsia"/>
        </w:rPr>
      </w:pPr>
      <w:r>
        <w:rPr>
          <w:rFonts w:ascii="Segoe UI" w:hAnsi="Segoe UI"/>
          <w:color w:val="242424"/>
          <w:sz w:val="23"/>
        </w:rPr>
        <w:t>Bestyrelsen har aftalt med Struer Energi, at Toftum Bjerges Grundejerforening gerne må overtage disse 2 grunde 100%. Struer Energi vil dog ikke acceptere nogen omkostninger i forbindelse hermed.</w:t>
      </w:r>
    </w:p>
    <w:p w14:paraId="17EE5746" w14:textId="77777777" w:rsidR="00E86E36" w:rsidRDefault="00E86E36">
      <w:pPr>
        <w:pStyle w:val="Textbody"/>
        <w:rPr>
          <w:rFonts w:hint="eastAsia"/>
        </w:rPr>
      </w:pPr>
    </w:p>
    <w:p w14:paraId="2D96CEFB" w14:textId="77777777" w:rsidR="00E86E36" w:rsidRDefault="007C5671">
      <w:pPr>
        <w:pStyle w:val="Textbody"/>
        <w:rPr>
          <w:rFonts w:hint="eastAsia"/>
        </w:rPr>
      </w:pPr>
      <w:r>
        <w:rPr>
          <w:rFonts w:ascii="Segoe UI" w:hAnsi="Segoe UI"/>
          <w:color w:val="242424"/>
          <w:sz w:val="23"/>
        </w:rPr>
        <w:t>Aftalen betyder at der skal anvendes formentlig kr. 10000, - 15000 til dette formål. I værste fald 20.000-30000. Beløbende er ex Moms, men inklusive tinglysningsafgift. (Der betales ikke moms af Tinglysningsafgift)</w:t>
      </w:r>
    </w:p>
    <w:p w14:paraId="0D8F2FA7" w14:textId="77777777" w:rsidR="00E86E36" w:rsidRDefault="00E86E36">
      <w:pPr>
        <w:pStyle w:val="Textbody"/>
        <w:rPr>
          <w:rFonts w:hint="eastAsia"/>
        </w:rPr>
      </w:pPr>
    </w:p>
    <w:p w14:paraId="4923E38C" w14:textId="77777777" w:rsidR="00E86E36" w:rsidRDefault="007C5671">
      <w:pPr>
        <w:pStyle w:val="Textbody"/>
        <w:rPr>
          <w:rFonts w:hint="eastAsia"/>
        </w:rPr>
      </w:pPr>
      <w:r>
        <w:rPr>
          <w:rFonts w:ascii="Segoe UI" w:hAnsi="Segoe UI"/>
          <w:color w:val="242424"/>
          <w:sz w:val="23"/>
        </w:rPr>
        <w:t>Der stemmes om:</w:t>
      </w:r>
    </w:p>
    <w:p w14:paraId="00DD4F73" w14:textId="77777777" w:rsidR="00E86E36" w:rsidRDefault="007C5671">
      <w:pPr>
        <w:pStyle w:val="Textbody"/>
        <w:rPr>
          <w:rFonts w:hint="eastAsia"/>
        </w:rPr>
      </w:pPr>
      <w:r>
        <w:rPr>
          <w:rFonts w:ascii="Segoe UI" w:hAnsi="Segoe UI"/>
          <w:color w:val="242424"/>
          <w:sz w:val="23"/>
        </w:rPr>
        <w:t>Ønsker generalforsamlingen at bestyrelsen gennemfører aftalen om 100% ejerskab?</w:t>
      </w:r>
    </w:p>
    <w:p w14:paraId="453D9D3C" w14:textId="77777777" w:rsidR="00E86E36" w:rsidRDefault="00E86E36">
      <w:pPr>
        <w:pStyle w:val="Textbody"/>
        <w:rPr>
          <w:rFonts w:hint="eastAsia"/>
        </w:rPr>
      </w:pPr>
    </w:p>
    <w:p w14:paraId="67C5D1F3" w14:textId="77777777" w:rsidR="00E86E36" w:rsidRDefault="007C5671">
      <w:pPr>
        <w:pStyle w:val="Textbody"/>
        <w:rPr>
          <w:rFonts w:hint="eastAsia"/>
        </w:rPr>
      </w:pPr>
      <w:r>
        <w:rPr>
          <w:rStyle w:val="StrongEmphasis"/>
          <w:rFonts w:ascii="Segoe UI" w:hAnsi="Segoe UI"/>
          <w:color w:val="242424"/>
          <w:sz w:val="23"/>
        </w:rPr>
        <w:t>Forslag 2:</w:t>
      </w:r>
    </w:p>
    <w:p w14:paraId="2B1443B3" w14:textId="77777777" w:rsidR="00E86E36" w:rsidRDefault="007C5671">
      <w:pPr>
        <w:pStyle w:val="Textbody"/>
        <w:rPr>
          <w:rFonts w:hint="eastAsia"/>
        </w:rPr>
      </w:pPr>
      <w:r>
        <w:rPr>
          <w:rStyle w:val="StrongEmphasis"/>
          <w:rFonts w:ascii="Segoe UI" w:hAnsi="Segoe UI"/>
          <w:b w:val="0"/>
          <w:color w:val="242424"/>
          <w:sz w:val="23"/>
        </w:rPr>
        <w:t xml:space="preserve">Forslag om dannelse en underafdeling af foreningen </w:t>
      </w:r>
      <w:proofErr w:type="spellStart"/>
      <w:r>
        <w:rPr>
          <w:rStyle w:val="StrongEmphasis"/>
          <w:rFonts w:ascii="Segoe UI" w:hAnsi="Segoe UI"/>
          <w:b w:val="0"/>
          <w:color w:val="242424"/>
          <w:sz w:val="23"/>
        </w:rPr>
        <w:t>mhp</w:t>
      </w:r>
      <w:proofErr w:type="spellEnd"/>
      <w:r>
        <w:rPr>
          <w:rStyle w:val="StrongEmphasis"/>
          <w:rFonts w:ascii="Segoe UI" w:hAnsi="Segoe UI"/>
          <w:b w:val="0"/>
          <w:color w:val="242424"/>
          <w:sz w:val="23"/>
        </w:rPr>
        <w:t xml:space="preserve"> køb af Granvej 8.</w:t>
      </w:r>
    </w:p>
    <w:p w14:paraId="4375FD7F" w14:textId="77777777" w:rsidR="00E86E36" w:rsidRDefault="007C5671">
      <w:pPr>
        <w:pStyle w:val="Textbody"/>
        <w:rPr>
          <w:rFonts w:hint="eastAsia"/>
        </w:rPr>
      </w:pPr>
      <w:r>
        <w:rPr>
          <w:rStyle w:val="StrongEmphasis"/>
          <w:rFonts w:ascii="Segoe UI" w:hAnsi="Segoe UI"/>
          <w:b w:val="0"/>
          <w:color w:val="242424"/>
          <w:sz w:val="23"/>
        </w:rPr>
        <w:t>Beskrivelse:</w:t>
      </w:r>
    </w:p>
    <w:p w14:paraId="208AD851" w14:textId="77777777" w:rsidR="00E86E36" w:rsidRDefault="007C5671">
      <w:pPr>
        <w:pStyle w:val="Textbody"/>
        <w:rPr>
          <w:rFonts w:hint="eastAsia"/>
        </w:rPr>
      </w:pPr>
      <w:r>
        <w:rPr>
          <w:rFonts w:ascii="Segoe UI" w:hAnsi="Segoe UI"/>
          <w:color w:val="242424"/>
          <w:sz w:val="23"/>
        </w:rPr>
        <w:t>Tidligere var stedet Pensionat og feriekoloni. Stedet husede mange af de gamle Toftum maler. Jeg foreslår derfor at foreningen køber Ejendommen og laver det om til et samlingssted for alle sommerhus ejer i Toftum. Evt. kan der tilbydes Humlum borgerne også at deltage i projektet. Der kan søges fondsmidler til projektet. F.eks. LAG, Færch, Nordea og mange andre fonde. Ejendommen vil også kunne fungere som mini Museum for Toftum malerne, ved udsmykning af fotoer af gamle malerier. Stedet vil også kunne bruges til udlejning til private fester, evt. mini koncerter. Der er også plads til evt. shelters på grunden. Derfor foreslår jeg også at alle som evt. kunne have interesse for at deltage betaler kr. 10.000 til drift kapital.</w:t>
      </w:r>
    </w:p>
    <w:p w14:paraId="0999537A" w14:textId="77777777" w:rsidR="00E86E36" w:rsidRDefault="007C5671">
      <w:pPr>
        <w:pStyle w:val="Textbody"/>
        <w:rPr>
          <w:rFonts w:hint="eastAsia"/>
        </w:rPr>
      </w:pPr>
      <w:r>
        <w:rPr>
          <w:rFonts w:ascii="Segoe UI" w:hAnsi="Segoe UI"/>
          <w:color w:val="242424"/>
          <w:sz w:val="23"/>
        </w:rPr>
        <w:t>Med venlig hilsen Bruno Grønborg Skovbrynet 4</w:t>
      </w:r>
    </w:p>
    <w:p w14:paraId="5A241DB3" w14:textId="77777777" w:rsidR="00E86E36" w:rsidRDefault="00E86E36">
      <w:pPr>
        <w:pStyle w:val="Textbody"/>
        <w:rPr>
          <w:rFonts w:hint="eastAsia"/>
        </w:rPr>
      </w:pPr>
    </w:p>
    <w:p w14:paraId="36944694" w14:textId="77777777" w:rsidR="00E86E36" w:rsidRDefault="007C5671">
      <w:pPr>
        <w:pStyle w:val="Textbody"/>
        <w:rPr>
          <w:rFonts w:hint="eastAsia"/>
        </w:rPr>
      </w:pPr>
      <w:r>
        <w:rPr>
          <w:rFonts w:ascii="Segoe UI" w:hAnsi="Segoe UI"/>
          <w:color w:val="242424"/>
          <w:sz w:val="23"/>
        </w:rPr>
        <w:t>Bestyrelsen kan ikke på forhånd afvise at forslaget bringes til drøftelse på generalforsamlingen. Forslaget kan ikke bringes til afstemning da der ikke er hjemmel i vedtægterne. Bestyrelsen har aftalt med Bruno, at forslaget ændres til:</w:t>
      </w:r>
    </w:p>
    <w:p w14:paraId="71645A7A" w14:textId="77777777" w:rsidR="00E86E36" w:rsidRDefault="007C5671">
      <w:pPr>
        <w:pStyle w:val="Textbody"/>
        <w:rPr>
          <w:rFonts w:hint="eastAsia"/>
        </w:rPr>
      </w:pPr>
      <w:r>
        <w:rPr>
          <w:rStyle w:val="StrongEmphasis"/>
          <w:rFonts w:ascii="Segoe UI" w:hAnsi="Segoe UI"/>
          <w:b w:val="0"/>
          <w:color w:val="242424"/>
          <w:sz w:val="23"/>
        </w:rPr>
        <w:t xml:space="preserve">Forslag om dannelse af en ny og frivillig forening </w:t>
      </w:r>
      <w:proofErr w:type="spellStart"/>
      <w:r>
        <w:rPr>
          <w:rStyle w:val="StrongEmphasis"/>
          <w:rFonts w:ascii="Segoe UI" w:hAnsi="Segoe UI"/>
          <w:b w:val="0"/>
          <w:color w:val="242424"/>
          <w:sz w:val="23"/>
        </w:rPr>
        <w:t>mhp</w:t>
      </w:r>
      <w:proofErr w:type="spellEnd"/>
      <w:r>
        <w:rPr>
          <w:rStyle w:val="StrongEmphasis"/>
          <w:rFonts w:ascii="Segoe UI" w:hAnsi="Segoe UI"/>
          <w:b w:val="0"/>
          <w:color w:val="242424"/>
          <w:sz w:val="23"/>
        </w:rPr>
        <w:t xml:space="preserve"> køb og drift af Granvej 8.</w:t>
      </w:r>
    </w:p>
    <w:p w14:paraId="31EFFBCC" w14:textId="77777777" w:rsidR="00E86E36" w:rsidRDefault="007C5671">
      <w:pPr>
        <w:pStyle w:val="Textbody"/>
        <w:rPr>
          <w:rFonts w:hint="eastAsia"/>
        </w:rPr>
      </w:pPr>
      <w:r>
        <w:rPr>
          <w:b/>
          <w:bCs/>
        </w:rPr>
        <w:t>Bilag:</w:t>
      </w:r>
    </w:p>
    <w:p w14:paraId="5E9B9627" w14:textId="77777777" w:rsidR="00E86E36" w:rsidRDefault="00E86E36">
      <w:pPr>
        <w:pStyle w:val="Textbody"/>
        <w:rPr>
          <w:rFonts w:hint="eastAsia"/>
          <w:b/>
          <w:bCs/>
        </w:rPr>
      </w:pPr>
    </w:p>
    <w:p w14:paraId="11DC363B" w14:textId="77777777" w:rsidR="00E86E36" w:rsidRDefault="007C5671">
      <w:pPr>
        <w:pStyle w:val="Textbody"/>
        <w:rPr>
          <w:rFonts w:hint="eastAsia"/>
        </w:rPr>
      </w:pPr>
      <w:r>
        <w:rPr>
          <w:b/>
          <w:bCs/>
        </w:rPr>
        <w:t>1: Formandens beretning.</w:t>
      </w:r>
    </w:p>
    <w:p w14:paraId="481923AA" w14:textId="77777777" w:rsidR="00E86E36" w:rsidRDefault="007C5671">
      <w:pPr>
        <w:pStyle w:val="Textbody"/>
        <w:rPr>
          <w:rFonts w:hint="eastAsia"/>
        </w:rPr>
      </w:pPr>
      <w:r>
        <w:rPr>
          <w:b/>
          <w:bCs/>
        </w:rPr>
        <w:t>2. Driftsregnskab 2025.</w:t>
      </w:r>
    </w:p>
    <w:p w14:paraId="077A0D5F" w14:textId="77777777" w:rsidR="00E86E36" w:rsidRDefault="007C5671">
      <w:pPr>
        <w:pStyle w:val="Textbody"/>
        <w:rPr>
          <w:rFonts w:hint="eastAsia"/>
        </w:rPr>
      </w:pPr>
      <w:r>
        <w:rPr>
          <w:b/>
          <w:bCs/>
        </w:rPr>
        <w:t>3: Budgetforslag 2026.</w:t>
      </w:r>
    </w:p>
    <w:p w14:paraId="705FBC77" w14:textId="77777777" w:rsidR="00E86E36" w:rsidRDefault="007C5671">
      <w:pPr>
        <w:pStyle w:val="Textbody"/>
        <w:rPr>
          <w:rFonts w:hint="eastAsia"/>
          <w:b/>
          <w:bCs/>
        </w:rPr>
      </w:pPr>
      <w:r>
        <w:rPr>
          <w:b/>
          <w:bCs/>
        </w:rPr>
        <w:t xml:space="preserve">Underskrift vil foregå digitalt i UNI </w:t>
      </w:r>
      <w:proofErr w:type="gramStart"/>
      <w:r>
        <w:rPr>
          <w:b/>
          <w:bCs/>
        </w:rPr>
        <w:t>OO .</w:t>
      </w:r>
      <w:proofErr w:type="gramEnd"/>
    </w:p>
    <w:p w14:paraId="23CE21F6" w14:textId="77777777" w:rsidR="00E86E36" w:rsidRDefault="00E86E36">
      <w:pPr>
        <w:pStyle w:val="Textbody"/>
        <w:rPr>
          <w:rFonts w:hint="eastAsia"/>
          <w:b/>
          <w:bCs/>
        </w:rPr>
      </w:pPr>
    </w:p>
    <w:p w14:paraId="35F99017" w14:textId="77777777" w:rsidR="00E86E36" w:rsidRDefault="007C5671">
      <w:pPr>
        <w:pStyle w:val="Textbody"/>
        <w:rPr>
          <w:rFonts w:hint="eastAsia"/>
        </w:rPr>
      </w:pPr>
      <w:r>
        <w:rPr>
          <w:b/>
          <w:bCs/>
        </w:rPr>
        <w:t>Dirigent ----------------------------------------Formand ------------------------------------------</w:t>
      </w:r>
    </w:p>
    <w:p w14:paraId="4219A543" w14:textId="77777777" w:rsidR="00E86E36" w:rsidRDefault="00E86E36">
      <w:pPr>
        <w:pStyle w:val="Textbody"/>
        <w:rPr>
          <w:rFonts w:hint="eastAsia"/>
          <w:b/>
          <w:bCs/>
        </w:rPr>
      </w:pPr>
    </w:p>
    <w:p w14:paraId="6CE5CC2F" w14:textId="77777777" w:rsidR="00E86E36" w:rsidRDefault="007C5671">
      <w:pPr>
        <w:pStyle w:val="Textbody"/>
        <w:rPr>
          <w:rFonts w:hint="eastAsia"/>
        </w:rPr>
      </w:pPr>
      <w:r>
        <w:rPr>
          <w:b/>
          <w:bCs/>
        </w:rPr>
        <w:t>Kasserer ---------------------------------------Sekretær -------------------------------------------</w:t>
      </w:r>
    </w:p>
    <w:p w14:paraId="46D726E7" w14:textId="77777777" w:rsidR="00E86E36" w:rsidRDefault="00E86E36">
      <w:pPr>
        <w:pStyle w:val="Textbody"/>
        <w:rPr>
          <w:rFonts w:hint="eastAsia"/>
          <w:b/>
          <w:bCs/>
        </w:rPr>
      </w:pPr>
    </w:p>
    <w:p w14:paraId="46FC411D" w14:textId="77777777" w:rsidR="00E86E36" w:rsidRDefault="007C5671">
      <w:pPr>
        <w:pStyle w:val="Textbody"/>
        <w:rPr>
          <w:rFonts w:hint="eastAsia"/>
        </w:rPr>
      </w:pPr>
      <w:r>
        <w:rPr>
          <w:b/>
          <w:bCs/>
        </w:rPr>
        <w:t>Bestyrelsesmedlem --------------------------</w:t>
      </w:r>
      <w:proofErr w:type="spellStart"/>
      <w:r>
        <w:rPr>
          <w:b/>
          <w:bCs/>
        </w:rPr>
        <w:t>Bestyrelsesmedlem</w:t>
      </w:r>
      <w:proofErr w:type="spellEnd"/>
      <w:r>
        <w:rPr>
          <w:b/>
          <w:bCs/>
        </w:rPr>
        <w:t>--------------------------------</w:t>
      </w:r>
    </w:p>
    <w:p w14:paraId="565ABD2A" w14:textId="77777777" w:rsidR="00E86E36" w:rsidRDefault="00E86E36">
      <w:pPr>
        <w:pStyle w:val="Textbody"/>
        <w:rPr>
          <w:rFonts w:hint="eastAsia"/>
          <w:b/>
          <w:bCs/>
        </w:rPr>
      </w:pPr>
    </w:p>
    <w:p w14:paraId="7217E6F8" w14:textId="77777777" w:rsidR="00E86E36" w:rsidRDefault="00E86E36">
      <w:pPr>
        <w:pStyle w:val="Standard"/>
        <w:rPr>
          <w:rFonts w:hint="eastAsia"/>
        </w:rPr>
      </w:pPr>
    </w:p>
    <w:p w14:paraId="1A04BBD2" w14:textId="77777777" w:rsidR="00E86E36" w:rsidRDefault="00E86E36">
      <w:pPr>
        <w:pStyle w:val="Standard"/>
        <w:rPr>
          <w:rFonts w:hint="eastAsia"/>
          <w:b/>
          <w:bCs/>
        </w:rPr>
      </w:pPr>
    </w:p>
    <w:p w14:paraId="42A62734" w14:textId="77777777" w:rsidR="00E86E36" w:rsidRDefault="00E86E36">
      <w:pPr>
        <w:pStyle w:val="Textbody"/>
        <w:rPr>
          <w:rFonts w:hint="eastAsia"/>
          <w:b/>
          <w:bCs/>
        </w:rPr>
      </w:pPr>
    </w:p>
    <w:p w14:paraId="7B3ACD67" w14:textId="77777777" w:rsidR="00E86E36" w:rsidRDefault="00E86E36">
      <w:pPr>
        <w:pStyle w:val="Textbody"/>
        <w:rPr>
          <w:rFonts w:hint="eastAsia"/>
          <w:b/>
          <w:bCs/>
        </w:rPr>
      </w:pPr>
    </w:p>
    <w:p w14:paraId="19E6EE9E" w14:textId="77777777" w:rsidR="00E86E36" w:rsidRDefault="00E86E36">
      <w:pPr>
        <w:pStyle w:val="Textbody"/>
        <w:rPr>
          <w:rFonts w:hint="eastAsia"/>
          <w:b/>
          <w:bCs/>
        </w:rPr>
      </w:pPr>
    </w:p>
    <w:p w14:paraId="4B5CE329" w14:textId="77777777" w:rsidR="00E86E36" w:rsidRDefault="00E86E36">
      <w:pPr>
        <w:pStyle w:val="Textbody"/>
        <w:rPr>
          <w:rFonts w:hint="eastAsia"/>
          <w:b/>
          <w:bCs/>
        </w:rPr>
      </w:pPr>
    </w:p>
    <w:p w14:paraId="45838BD6" w14:textId="77777777" w:rsidR="00E86E36" w:rsidRDefault="00E86E36">
      <w:pPr>
        <w:pStyle w:val="Textbody"/>
        <w:rPr>
          <w:rFonts w:hint="eastAsia"/>
          <w:b/>
          <w:bCs/>
        </w:rPr>
      </w:pPr>
    </w:p>
    <w:p w14:paraId="629878D1" w14:textId="77777777" w:rsidR="00E86E36" w:rsidRDefault="007C5671">
      <w:pPr>
        <w:pStyle w:val="Textbody"/>
        <w:rPr>
          <w:rFonts w:hint="eastAsia"/>
          <w:b/>
          <w:bCs/>
        </w:rPr>
      </w:pPr>
      <w:r>
        <w:rPr>
          <w:b/>
          <w:bCs/>
          <w:noProof/>
        </w:rPr>
        <w:drawing>
          <wp:anchor distT="0" distB="0" distL="114300" distR="114300" simplePos="0" relativeHeight="2" behindDoc="0" locked="0" layoutInCell="1" allowOverlap="1" wp14:anchorId="56773E04" wp14:editId="379311B8">
            <wp:simplePos x="0" y="0"/>
            <wp:positionH relativeFrom="column">
              <wp:align>center</wp:align>
            </wp:positionH>
            <wp:positionV relativeFrom="paragraph">
              <wp:posOffset>720</wp:posOffset>
            </wp:positionV>
            <wp:extent cx="5484960" cy="7630200"/>
            <wp:effectExtent l="0" t="0" r="1440" b="8850"/>
            <wp:wrapSquare wrapText="bothSides"/>
            <wp:docPr id="444214679" name="Billed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lum/>
                      <a:alphaModFix/>
                    </a:blip>
                    <a:srcRect/>
                    <a:stretch>
                      <a:fillRect/>
                    </a:stretch>
                  </pic:blipFill>
                  <pic:spPr>
                    <a:xfrm>
                      <a:off x="0" y="0"/>
                      <a:ext cx="5484960" cy="7630200"/>
                    </a:xfrm>
                    <a:prstGeom prst="rect">
                      <a:avLst/>
                    </a:prstGeom>
                    <a:noFill/>
                    <a:ln>
                      <a:noFill/>
                      <a:prstDash/>
                    </a:ln>
                  </pic:spPr>
                </pic:pic>
              </a:graphicData>
            </a:graphic>
          </wp:anchor>
        </w:drawing>
      </w:r>
      <w:r>
        <w:rPr>
          <w:b/>
          <w:bCs/>
        </w:rPr>
        <w:t>Budget</w:t>
      </w:r>
    </w:p>
    <w:p w14:paraId="0E5FCF3B" w14:textId="77777777" w:rsidR="00E86E36" w:rsidRDefault="00E86E36">
      <w:pPr>
        <w:pStyle w:val="Textbody"/>
        <w:rPr>
          <w:rFonts w:hint="eastAsia"/>
          <w:b/>
          <w:bCs/>
        </w:rPr>
      </w:pPr>
    </w:p>
    <w:p w14:paraId="0C9DD417" w14:textId="77777777" w:rsidR="00E86E36" w:rsidRDefault="00E86E36">
      <w:pPr>
        <w:pStyle w:val="Textbody"/>
        <w:rPr>
          <w:rFonts w:hint="eastAsia"/>
          <w:b/>
          <w:bCs/>
        </w:rPr>
      </w:pPr>
    </w:p>
    <w:p w14:paraId="1DDE3F0A" w14:textId="77777777" w:rsidR="00E86E36" w:rsidRDefault="00E86E36">
      <w:pPr>
        <w:pStyle w:val="Textbody"/>
        <w:rPr>
          <w:rFonts w:hint="eastAsia"/>
          <w:b/>
          <w:bCs/>
        </w:rPr>
      </w:pPr>
    </w:p>
    <w:p w14:paraId="72251D73" w14:textId="77777777" w:rsidR="00E86E36" w:rsidRDefault="00E86E36">
      <w:pPr>
        <w:pStyle w:val="Textbody"/>
        <w:rPr>
          <w:rFonts w:hint="eastAsia"/>
          <w:b/>
          <w:bCs/>
        </w:rPr>
      </w:pPr>
    </w:p>
    <w:p w14:paraId="14E7B52C" w14:textId="77777777" w:rsidR="00E86E36" w:rsidRDefault="00E86E36">
      <w:pPr>
        <w:pStyle w:val="Textbody"/>
        <w:rPr>
          <w:rFonts w:hint="eastAsia"/>
          <w:b/>
          <w:bCs/>
        </w:rPr>
      </w:pPr>
    </w:p>
    <w:p w14:paraId="181E1E25" w14:textId="77777777" w:rsidR="00E86E36" w:rsidRDefault="007C5671">
      <w:pPr>
        <w:pStyle w:val="Textbody"/>
        <w:rPr>
          <w:rFonts w:hint="eastAsia"/>
          <w:b/>
          <w:bCs/>
        </w:rPr>
      </w:pPr>
      <w:r>
        <w:rPr>
          <w:b/>
          <w:bCs/>
          <w:noProof/>
        </w:rPr>
        <w:drawing>
          <wp:anchor distT="0" distB="0" distL="114300" distR="114300" simplePos="0" relativeHeight="3" behindDoc="0" locked="0" layoutInCell="1" allowOverlap="1" wp14:anchorId="201B99C3" wp14:editId="5DE6801D">
            <wp:simplePos x="0" y="0"/>
            <wp:positionH relativeFrom="column">
              <wp:posOffset>967680</wp:posOffset>
            </wp:positionH>
            <wp:positionV relativeFrom="paragraph">
              <wp:posOffset>5092560</wp:posOffset>
            </wp:positionV>
            <wp:extent cx="4172040" cy="4159080"/>
            <wp:effectExtent l="0" t="0" r="0" b="0"/>
            <wp:wrapSquare wrapText="bothSides"/>
            <wp:docPr id="2026013743" name="Billede2 kopi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4172040" cy="4159080"/>
                    </a:xfrm>
                    <a:prstGeom prst="rect">
                      <a:avLst/>
                    </a:prstGeom>
                    <a:noFill/>
                    <a:ln>
                      <a:noFill/>
                      <a:prstDash/>
                    </a:ln>
                  </pic:spPr>
                </pic:pic>
              </a:graphicData>
            </a:graphic>
          </wp:anchor>
        </w:drawing>
      </w:r>
    </w:p>
    <w:sectPr w:rsidR="00E86E36">
      <w:headerReference w:type="even" r:id="rId8"/>
      <w:headerReference w:type="default" r:id="rId9"/>
      <w:footerReference w:type="even" r:id="rId10"/>
      <w:footerReference w:type="default" r:id="rId11"/>
      <w:pgSz w:w="11906" w:h="16838"/>
      <w:pgMar w:top="4200" w:right="1134" w:bottom="1693" w:left="1134" w:header="1134"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E6D0A7" w14:textId="77777777" w:rsidR="007C5671" w:rsidRDefault="007C5671">
      <w:pPr>
        <w:rPr>
          <w:rFonts w:hint="eastAsia"/>
        </w:rPr>
      </w:pPr>
      <w:r>
        <w:separator/>
      </w:r>
    </w:p>
  </w:endnote>
  <w:endnote w:type="continuationSeparator" w:id="0">
    <w:p w14:paraId="360689C7" w14:textId="77777777" w:rsidR="007C5671" w:rsidRDefault="007C567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Segoe UI Variable Text Semibold">
    <w:panose1 w:val="00000000000000000000"/>
    <w:charset w:val="00"/>
    <w:family w:val="auto"/>
    <w:pitch w:val="variable"/>
    <w:sig w:usb0="A00002FF" w:usb1="0000000B" w:usb2="00000000" w:usb3="00000000" w:csb0="0000019F" w:csb1="00000000"/>
  </w:font>
  <w:font w:name="inherit">
    <w:altName w:val="Cambria"/>
    <w:charset w:val="00"/>
    <w:family w:val="roman"/>
    <w:pitch w:val="variable"/>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PageNumWizard_FOOTER_Standard-sidetypogr"/>
  <w:p w14:paraId="18A931F3" w14:textId="77777777" w:rsidR="007C5671" w:rsidRDefault="007C5671">
    <w:pPr>
      <w:pStyle w:val="Sidefod"/>
      <w:rPr>
        <w:rFonts w:hint="eastAsia"/>
      </w:rPr>
    </w:pPr>
    <w:r>
      <w:fldChar w:fldCharType="begin"/>
    </w:r>
    <w:r>
      <w:instrText xml:space="preserve"> PAGE </w:instrText>
    </w:r>
    <w:r>
      <w:fldChar w:fldCharType="separate"/>
    </w:r>
    <w:r>
      <w:t>0</w:t>
    </w:r>
    <w:r>
      <w:fldChar w:fldCharType="end"/>
    </w:r>
    <w:r>
      <w:t xml:space="preserve"> / </w:t>
    </w:r>
    <w:r>
      <w:fldChar w:fldCharType="begin"/>
    </w:r>
    <w:r>
      <w:instrText xml:space="preserve"> NUMPAGES </w:instrText>
    </w:r>
    <w:r>
      <w:fldChar w:fldCharType="separate"/>
    </w:r>
    <w:r>
      <w:t>13</w:t>
    </w:r>
    <w:r>
      <w:fldChar w:fldCharType="end"/>
    </w:r>
    <w:bookmarkEnd w:id="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 w:name="PageNumWizard_FOOTER_Standard-sidetypog1"/>
  <w:p w14:paraId="1DA3E525" w14:textId="77777777" w:rsidR="007C5671" w:rsidRDefault="007C5671">
    <w:pPr>
      <w:pStyle w:val="Sidefod"/>
      <w:jc w:val="right"/>
      <w:rPr>
        <w:rFonts w:hint="eastAsia"/>
      </w:rPr>
    </w:pPr>
    <w:r>
      <w:fldChar w:fldCharType="begin"/>
    </w:r>
    <w:r>
      <w:instrText xml:space="preserve"> PAGE </w:instrText>
    </w:r>
    <w:r>
      <w:fldChar w:fldCharType="separate"/>
    </w:r>
    <w:r>
      <w:t>0</w:t>
    </w:r>
    <w:r>
      <w:fldChar w:fldCharType="end"/>
    </w:r>
    <w:r>
      <w:t xml:space="preserve"> / </w:t>
    </w:r>
    <w:r>
      <w:fldChar w:fldCharType="begin"/>
    </w:r>
    <w:r>
      <w:instrText xml:space="preserve"> NUMPAGES </w:instrText>
    </w:r>
    <w:r>
      <w:fldChar w:fldCharType="separate"/>
    </w:r>
    <w:r>
      <w:t>13</w:t>
    </w:r>
    <w:r>
      <w:fldChar w:fldCharType="end"/>
    </w:r>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B30703" w14:textId="77777777" w:rsidR="007C5671" w:rsidRDefault="007C5671">
      <w:pPr>
        <w:rPr>
          <w:rFonts w:hint="eastAsia"/>
        </w:rPr>
      </w:pPr>
      <w:r>
        <w:rPr>
          <w:color w:val="000000"/>
        </w:rPr>
        <w:separator/>
      </w:r>
    </w:p>
  </w:footnote>
  <w:footnote w:type="continuationSeparator" w:id="0">
    <w:p w14:paraId="70A96461" w14:textId="77777777" w:rsidR="007C5671" w:rsidRDefault="007C5671">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827A6" w14:textId="77777777" w:rsidR="007C5671" w:rsidRDefault="007C5671">
    <w:pPr>
      <w:pStyle w:val="Sidehoved"/>
      <w:tabs>
        <w:tab w:val="clear" w:pos="4819"/>
        <w:tab w:val="clear" w:pos="9638"/>
        <w:tab w:val="left" w:pos="9783"/>
        <w:tab w:val="right" w:pos="12899"/>
      </w:tabs>
      <w:ind w:left="3261"/>
      <w:jc w:val="center"/>
      <w:rPr>
        <w:rFonts w:hint="eastAsia"/>
      </w:rPr>
    </w:pPr>
    <w:r>
      <w:rPr>
        <w:b/>
        <w:sz w:val="46"/>
        <w:lang w:val="de-DE"/>
      </w:rPr>
      <w:t xml:space="preserve"> TOFTUM BJERGES                             GRUNDEJERFORENING</w:t>
    </w:r>
    <w:r>
      <w:rPr>
        <w:noProof/>
      </w:rPr>
      <mc:AlternateContent>
        <mc:Choice Requires="wps">
          <w:drawing>
            <wp:anchor distT="0" distB="0" distL="114300" distR="114300" simplePos="0" relativeHeight="251659264" behindDoc="1" locked="0" layoutInCell="1" allowOverlap="1" wp14:anchorId="7F11EB46" wp14:editId="6D7BDC68">
              <wp:simplePos x="0" y="0"/>
              <wp:positionH relativeFrom="page">
                <wp:posOffset>0</wp:posOffset>
              </wp:positionH>
              <wp:positionV relativeFrom="page">
                <wp:posOffset>0</wp:posOffset>
              </wp:positionV>
              <wp:extent cx="1802160" cy="0"/>
              <wp:effectExtent l="0" t="0" r="0" b="0"/>
              <wp:wrapNone/>
              <wp:docPr id="233492852" name="Ramme1"/>
              <wp:cNvGraphicFramePr/>
              <a:graphic xmlns:a="http://schemas.openxmlformats.org/drawingml/2006/main">
                <a:graphicData uri="http://schemas.microsoft.com/office/word/2010/wordprocessingShape">
                  <wps:wsp>
                    <wps:cNvSpPr txBox="1"/>
                    <wps:spPr>
                      <a:xfrm>
                        <a:off x="0" y="0"/>
                        <a:ext cx="1802160" cy="0"/>
                      </a:xfrm>
                      <a:prstGeom prst="rect">
                        <a:avLst/>
                      </a:prstGeom>
                      <a:ln>
                        <a:noFill/>
                        <a:prstDash/>
                      </a:ln>
                    </wps:spPr>
                    <wps:txbx>
                      <w:txbxContent>
                        <w:p w14:paraId="7143B676" w14:textId="77777777" w:rsidR="007C5671" w:rsidRDefault="007C5671">
                          <w:pPr>
                            <w:pStyle w:val="Standard"/>
                            <w:rPr>
                              <w:rFonts w:hint="eastAsia"/>
                            </w:rPr>
                          </w:pPr>
                          <w:r>
                            <w:rPr>
                              <w:noProof/>
                            </w:rPr>
                            <w:drawing>
                              <wp:inline distT="0" distB="0" distL="0" distR="0" wp14:anchorId="4B1DBA43" wp14:editId="4E7F8CA9">
                                <wp:extent cx="1800360" cy="1285919"/>
                                <wp:effectExtent l="0" t="0" r="9390" b="9481"/>
                                <wp:docPr id="1806950035" name="Billede 4 kopi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1800360" cy="1285919"/>
                                        </a:xfrm>
                                        <a:prstGeom prst="rect">
                                          <a:avLst/>
                                        </a:prstGeom>
                                        <a:noFill/>
                                        <a:ln>
                                          <a:noFill/>
                                          <a:prstDash/>
                                        </a:ln>
                                      </pic:spPr>
                                    </pic:pic>
                                  </a:graphicData>
                                </a:graphic>
                              </wp:inline>
                            </w:drawing>
                          </w:r>
                        </w:p>
                      </w:txbxContent>
                    </wps:txbx>
                    <wps:bodyPr vert="horz" wrap="none" lIns="0" tIns="0" rIns="0" bIns="0" anchor="t" compatLnSpc="0">
                      <a:spAutoFit/>
                    </wps:bodyPr>
                  </wps:wsp>
                </a:graphicData>
              </a:graphic>
            </wp:anchor>
          </w:drawing>
        </mc:Choice>
        <mc:Fallback>
          <w:pict>
            <v:shapetype w14:anchorId="7F11EB46" id="_x0000_t202" coordsize="21600,21600" o:spt="202" path="m,l,21600r21600,l21600,xe">
              <v:stroke joinstyle="miter"/>
              <v:path gradientshapeok="t" o:connecttype="rect"/>
            </v:shapetype>
            <v:shape id="Ramme1" o:spid="_x0000_s1026" type="#_x0000_t202" style="position:absolute;left:0;text-align:left;margin-left:0;margin-top:0;width:141.9pt;height:0;z-index:-251657216;visibility:visible;mso-wrap-style:non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" filled="f" stroked="f">
              <v:textbox style="mso-fit-shape-to-text:t" inset="0,0,0,0">
                <w:txbxContent>
                  <w:p w14:paraId="7143B676" w14:textId="77777777" w:rsidR="007C5671" w:rsidRDefault="007C5671">
                    <w:pPr>
                      <w:pStyle w:val="Standard"/>
                      <w:rPr>
                        <w:rFonts w:hint="eastAsia"/>
                      </w:rPr>
                    </w:pPr>
                    <w:r>
                      <w:rPr>
                        <w:noProof/>
                      </w:rPr>
                      <w:drawing>
                        <wp:inline distT="0" distB="0" distL="0" distR="0" wp14:anchorId="4B1DBA43" wp14:editId="4E7F8CA9">
                          <wp:extent cx="1800360" cy="1285919"/>
                          <wp:effectExtent l="0" t="0" r="9390" b="9481"/>
                          <wp:docPr id="1806950035" name="Billede 4 kopi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1800360" cy="1285919"/>
                                  </a:xfrm>
                                  <a:prstGeom prst="rect">
                                    <a:avLst/>
                                  </a:prstGeom>
                                  <a:noFill/>
                                  <a:ln>
                                    <a:noFill/>
                                    <a:prstDash/>
                                  </a:ln>
                                </pic:spPr>
                              </pic:pic>
                            </a:graphicData>
                          </a:graphic>
                        </wp:inline>
                      </w:drawing>
                    </w:r>
                  </w:p>
                </w:txbxContent>
              </v:textbox>
              <w10:wrap anchorx="page" anchory="page"/>
            </v:shape>
          </w:pict>
        </mc:Fallback>
      </mc:AlternateContent>
    </w:r>
  </w:p>
  <w:p w14:paraId="5F85F3AE" w14:textId="77777777" w:rsidR="007C5671" w:rsidRDefault="00917F4F">
    <w:pPr>
      <w:pStyle w:val="Sidehoved"/>
      <w:tabs>
        <w:tab w:val="clear" w:pos="4819"/>
        <w:tab w:val="clear" w:pos="9638"/>
        <w:tab w:val="center" w:pos="8080"/>
        <w:tab w:val="left" w:pos="9783"/>
        <w:tab w:val="right" w:pos="12899"/>
      </w:tabs>
      <w:ind w:left="3261"/>
      <w:jc w:val="center"/>
      <w:rPr>
        <w:rFonts w:hint="eastAsia"/>
      </w:rPr>
    </w:pPr>
    <w:hyperlink r:id="rId2" w:history="1">
      <w:r w:rsidR="007C5671">
        <w:rPr>
          <w:rStyle w:val="Internetlink"/>
          <w:b/>
          <w:lang w:val="de-DE"/>
        </w:rPr>
        <w:t>mail@toftumbjergegrundejerforening.dk</w:t>
      </w:r>
    </w:hyperlink>
  </w:p>
  <w:p w14:paraId="30E23506" w14:textId="77777777" w:rsidR="007C5671" w:rsidRDefault="007C5671">
    <w:pPr>
      <w:pStyle w:val="Sidehoved"/>
      <w:tabs>
        <w:tab w:val="clear" w:pos="4819"/>
        <w:tab w:val="clear" w:pos="9638"/>
        <w:tab w:val="center" w:pos="8080"/>
        <w:tab w:val="left" w:pos="9783"/>
        <w:tab w:val="right" w:pos="12899"/>
      </w:tabs>
      <w:ind w:left="3261"/>
      <w:jc w:val="center"/>
      <w:rPr>
        <w:rFonts w:hint="eastAsia"/>
      </w:rPr>
    </w:pPr>
    <w:r>
      <w:rPr>
        <w:b/>
      </w:rPr>
      <w:t>www. toftumbjergegrundejerforening.dk.</w:t>
    </w:r>
  </w:p>
  <w:tbl>
    <w:tblPr>
      <w:tblW w:w="10270" w:type="dxa"/>
      <w:tblInd w:w="212" w:type="dxa"/>
      <w:tblLayout w:type="fixed"/>
      <w:tblCellMar>
        <w:left w:w="10" w:type="dxa"/>
        <w:right w:w="10" w:type="dxa"/>
      </w:tblCellMar>
      <w:tblLook w:val="0000" w:firstRow="0" w:lastRow="0" w:firstColumn="0" w:lastColumn="0" w:noHBand="0" w:noVBand="0"/>
    </w:tblPr>
    <w:tblGrid>
      <w:gridCol w:w="4070"/>
      <w:gridCol w:w="1283"/>
      <w:gridCol w:w="4917"/>
    </w:tblGrid>
    <w:tr w:rsidR="002127E8" w14:paraId="30D97A7E" w14:textId="77777777">
      <w:trPr>
        <w:trHeight w:val="300"/>
      </w:trPr>
      <w:tc>
        <w:tcPr>
          <w:tcW w:w="5353" w:type="dxa"/>
          <w:gridSpan w:val="2"/>
          <w:tcMar>
            <w:top w:w="0" w:type="dxa"/>
            <w:left w:w="70" w:type="dxa"/>
            <w:bottom w:w="0" w:type="dxa"/>
            <w:right w:w="70" w:type="dxa"/>
          </w:tcMar>
        </w:tcPr>
        <w:p w14:paraId="711906B6" w14:textId="77777777" w:rsidR="007C5671" w:rsidRDefault="007C5671">
          <w:pPr>
            <w:pStyle w:val="Sidehoved"/>
            <w:tabs>
              <w:tab w:val="left" w:pos="3261"/>
            </w:tabs>
            <w:rPr>
              <w:rFonts w:hint="eastAsia"/>
            </w:rPr>
          </w:pPr>
        </w:p>
      </w:tc>
      <w:tc>
        <w:tcPr>
          <w:tcW w:w="4917" w:type="dxa"/>
          <w:tcMar>
            <w:top w:w="0" w:type="dxa"/>
            <w:left w:w="70" w:type="dxa"/>
            <w:bottom w:w="0" w:type="dxa"/>
            <w:right w:w="70" w:type="dxa"/>
          </w:tcMar>
        </w:tcPr>
        <w:p w14:paraId="682364A8" w14:textId="77777777" w:rsidR="007C5671" w:rsidRDefault="007C5671">
          <w:pPr>
            <w:pStyle w:val="Sidehoved"/>
            <w:tabs>
              <w:tab w:val="clear" w:pos="4819"/>
              <w:tab w:val="clear" w:pos="9638"/>
              <w:tab w:val="left" w:pos="3981"/>
              <w:tab w:val="center" w:pos="5179"/>
              <w:tab w:val="right" w:pos="9998"/>
            </w:tabs>
            <w:ind w:left="360"/>
            <w:jc w:val="right"/>
            <w:rPr>
              <w:rFonts w:hint="eastAsia"/>
            </w:rPr>
          </w:pPr>
          <w:r>
            <w:t xml:space="preserve"> 10-8-2026</w:t>
          </w:r>
        </w:p>
      </w:tc>
    </w:tr>
    <w:tr w:rsidR="002127E8" w14:paraId="63036F85" w14:textId="77777777">
      <w:trPr>
        <w:trHeight w:val="567"/>
      </w:trPr>
      <w:tc>
        <w:tcPr>
          <w:tcW w:w="4070" w:type="dxa"/>
          <w:tcBorders>
            <w:bottom w:val="single" w:sz="12" w:space="0" w:color="000000"/>
          </w:tcBorders>
          <w:tcMar>
            <w:top w:w="0" w:type="dxa"/>
            <w:left w:w="70" w:type="dxa"/>
            <w:bottom w:w="0" w:type="dxa"/>
            <w:right w:w="70" w:type="dxa"/>
          </w:tcMar>
        </w:tcPr>
        <w:p w14:paraId="223CF81C" w14:textId="77777777" w:rsidR="007C5671" w:rsidRDefault="007C5671">
          <w:pPr>
            <w:pStyle w:val="Sidehoved"/>
            <w:tabs>
              <w:tab w:val="left" w:pos="3261"/>
            </w:tabs>
            <w:rPr>
              <w:rFonts w:hint="eastAsia"/>
            </w:rPr>
          </w:pPr>
          <w:r>
            <w:rPr>
              <w:rFonts w:ascii="Arial" w:hAnsi="Arial"/>
              <w:color w:val="FF0000"/>
              <w:sz w:val="22"/>
              <w:szCs w:val="22"/>
            </w:rPr>
            <w:t xml:space="preserve">                                               </w:t>
          </w:r>
        </w:p>
      </w:tc>
      <w:tc>
        <w:tcPr>
          <w:tcW w:w="6200" w:type="dxa"/>
          <w:gridSpan w:val="2"/>
          <w:tcBorders>
            <w:bottom w:val="single" w:sz="12" w:space="0" w:color="000000"/>
          </w:tcBorders>
          <w:tcMar>
            <w:top w:w="0" w:type="dxa"/>
            <w:left w:w="70" w:type="dxa"/>
            <w:bottom w:w="0" w:type="dxa"/>
            <w:right w:w="70" w:type="dxa"/>
          </w:tcMar>
        </w:tcPr>
        <w:p w14:paraId="180716D4" w14:textId="77777777" w:rsidR="007C5671" w:rsidRDefault="007C5671">
          <w:pPr>
            <w:pStyle w:val="Sidehoved"/>
            <w:tabs>
              <w:tab w:val="clear" w:pos="4819"/>
              <w:tab w:val="clear" w:pos="9638"/>
              <w:tab w:val="left" w:pos="4701"/>
              <w:tab w:val="center" w:pos="5539"/>
              <w:tab w:val="right" w:pos="10358"/>
            </w:tabs>
            <w:ind w:left="720"/>
            <w:rPr>
              <w:rFonts w:ascii="Arial" w:hAnsi="Arial"/>
              <w:color w:val="FF0000"/>
              <w:sz w:val="22"/>
              <w:szCs w:val="22"/>
            </w:rPr>
          </w:pPr>
        </w:p>
      </w:tc>
    </w:tr>
  </w:tbl>
  <w:p w14:paraId="15DA3D7A" w14:textId="77777777" w:rsidR="007C5671" w:rsidRDefault="007C5671">
    <w:pPr>
      <w:pStyle w:val="Sidehoved"/>
      <w:tabs>
        <w:tab w:val="clear" w:pos="4819"/>
        <w:tab w:val="clear" w:pos="9638"/>
        <w:tab w:val="center" w:pos="8080"/>
        <w:tab w:val="left" w:pos="9783"/>
        <w:tab w:val="right" w:pos="12899"/>
      </w:tabs>
      <w:ind w:left="3261" w:hanging="3261"/>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1D934" w14:textId="77777777" w:rsidR="007C5671" w:rsidRDefault="007C5671">
    <w:pPr>
      <w:pStyle w:val="Sidehoved"/>
      <w:tabs>
        <w:tab w:val="clear" w:pos="4819"/>
        <w:tab w:val="clear" w:pos="9638"/>
        <w:tab w:val="left" w:pos="9783"/>
        <w:tab w:val="right" w:pos="12899"/>
      </w:tabs>
      <w:ind w:left="3261"/>
      <w:jc w:val="center"/>
      <w:rPr>
        <w:rFonts w:hint="eastAsia"/>
      </w:rPr>
    </w:pPr>
    <w:r>
      <w:rPr>
        <w:b/>
        <w:sz w:val="46"/>
        <w:lang w:val="de-DE"/>
      </w:rPr>
      <w:t xml:space="preserve"> TOFTUM BJERGES                             GRUNDEJERFORENING</w:t>
    </w:r>
    <w:r>
      <w:rPr>
        <w:noProof/>
      </w:rPr>
      <mc:AlternateContent>
        <mc:Choice Requires="wps">
          <w:drawing>
            <wp:anchor distT="0" distB="0" distL="114300" distR="114300" simplePos="0" relativeHeight="251661312" behindDoc="1" locked="0" layoutInCell="1" allowOverlap="1" wp14:anchorId="43C364E9" wp14:editId="3A032479">
              <wp:simplePos x="0" y="0"/>
              <wp:positionH relativeFrom="page">
                <wp:posOffset>0</wp:posOffset>
              </wp:positionH>
              <wp:positionV relativeFrom="page">
                <wp:posOffset>0</wp:posOffset>
              </wp:positionV>
              <wp:extent cx="1802160" cy="0"/>
              <wp:effectExtent l="0" t="0" r="0" b="0"/>
              <wp:wrapNone/>
              <wp:docPr id="1553541443" name="Ramme2"/>
              <wp:cNvGraphicFramePr/>
              <a:graphic xmlns:a="http://schemas.openxmlformats.org/drawingml/2006/main">
                <a:graphicData uri="http://schemas.microsoft.com/office/word/2010/wordprocessingShape">
                  <wps:wsp>
                    <wps:cNvSpPr txBox="1"/>
                    <wps:spPr>
                      <a:xfrm>
                        <a:off x="0" y="0"/>
                        <a:ext cx="1802160" cy="0"/>
                      </a:xfrm>
                      <a:prstGeom prst="rect">
                        <a:avLst/>
                      </a:prstGeom>
                      <a:ln>
                        <a:noFill/>
                        <a:prstDash/>
                      </a:ln>
                    </wps:spPr>
                    <wps:txbx>
                      <w:txbxContent>
                        <w:p w14:paraId="386680E8" w14:textId="77777777" w:rsidR="007C5671" w:rsidRDefault="007C5671">
                          <w:pPr>
                            <w:pStyle w:val="Standard"/>
                            <w:rPr>
                              <w:rFonts w:hint="eastAsia"/>
                            </w:rPr>
                          </w:pPr>
                          <w:r>
                            <w:rPr>
                              <w:noProof/>
                            </w:rPr>
                            <w:drawing>
                              <wp:inline distT="0" distB="0" distL="0" distR="0" wp14:anchorId="0E440497" wp14:editId="6270DC7C">
                                <wp:extent cx="1800360" cy="1285919"/>
                                <wp:effectExtent l="0" t="0" r="9390" b="9481"/>
                                <wp:docPr id="1133906881" name="Billede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1800360" cy="1285919"/>
                                        </a:xfrm>
                                        <a:prstGeom prst="rect">
                                          <a:avLst/>
                                        </a:prstGeom>
                                        <a:noFill/>
                                        <a:ln>
                                          <a:noFill/>
                                          <a:prstDash/>
                                        </a:ln>
                                      </pic:spPr>
                                    </pic:pic>
                                  </a:graphicData>
                                </a:graphic>
                              </wp:inline>
                            </w:drawing>
                          </w:r>
                        </w:p>
                      </w:txbxContent>
                    </wps:txbx>
                    <wps:bodyPr vert="horz" wrap="none" lIns="0" tIns="0" rIns="0" bIns="0" anchor="t" compatLnSpc="0">
                      <a:spAutoFit/>
                    </wps:bodyPr>
                  </wps:wsp>
                </a:graphicData>
              </a:graphic>
            </wp:anchor>
          </w:drawing>
        </mc:Choice>
        <mc:Fallback>
          <w:pict>
            <v:shapetype w14:anchorId="43C364E9" id="_x0000_t202" coordsize="21600,21600" o:spt="202" path="m,l,21600r21600,l21600,xe">
              <v:stroke joinstyle="miter"/>
              <v:path gradientshapeok="t" o:connecttype="rect"/>
            </v:shapetype>
            <v:shape id="Ramme2" o:spid="_x0000_s1027" type="#_x0000_t202" style="position:absolute;left:0;text-align:left;margin-left:0;margin-top:0;width:141.9pt;height:0;z-index:-251655168;visibility:visible;mso-wrap-style:non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" filled="f" stroked="f">
              <v:textbox style="mso-fit-shape-to-text:t" inset="0,0,0,0">
                <w:txbxContent>
                  <w:p w14:paraId="386680E8" w14:textId="77777777" w:rsidR="007C5671" w:rsidRDefault="007C5671">
                    <w:pPr>
                      <w:pStyle w:val="Standard"/>
                      <w:rPr>
                        <w:rFonts w:hint="eastAsia"/>
                      </w:rPr>
                    </w:pPr>
                    <w:r>
                      <w:rPr>
                        <w:noProof/>
                      </w:rPr>
                      <w:drawing>
                        <wp:inline distT="0" distB="0" distL="0" distR="0" wp14:anchorId="0E440497" wp14:editId="6270DC7C">
                          <wp:extent cx="1800360" cy="1285919"/>
                          <wp:effectExtent l="0" t="0" r="9390" b="9481"/>
                          <wp:docPr id="1133906881" name="Billede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1800360" cy="1285919"/>
                                  </a:xfrm>
                                  <a:prstGeom prst="rect">
                                    <a:avLst/>
                                  </a:prstGeom>
                                  <a:noFill/>
                                  <a:ln>
                                    <a:noFill/>
                                    <a:prstDash/>
                                  </a:ln>
                                </pic:spPr>
                              </pic:pic>
                            </a:graphicData>
                          </a:graphic>
                        </wp:inline>
                      </w:drawing>
                    </w:r>
                  </w:p>
                </w:txbxContent>
              </v:textbox>
              <w10:wrap anchorx="page" anchory="page"/>
            </v:shape>
          </w:pict>
        </mc:Fallback>
      </mc:AlternateContent>
    </w:r>
  </w:p>
  <w:p w14:paraId="51268053" w14:textId="77777777" w:rsidR="007C5671" w:rsidRDefault="00917F4F">
    <w:pPr>
      <w:pStyle w:val="Sidehoved"/>
      <w:tabs>
        <w:tab w:val="clear" w:pos="4819"/>
        <w:tab w:val="clear" w:pos="9638"/>
        <w:tab w:val="center" w:pos="8080"/>
        <w:tab w:val="left" w:pos="9783"/>
        <w:tab w:val="right" w:pos="12899"/>
      </w:tabs>
      <w:ind w:left="3261"/>
      <w:jc w:val="center"/>
      <w:rPr>
        <w:rFonts w:hint="eastAsia"/>
      </w:rPr>
    </w:pPr>
    <w:hyperlink r:id="rId2" w:history="1">
      <w:r w:rsidR="007C5671">
        <w:rPr>
          <w:rStyle w:val="Internetlink"/>
          <w:b/>
          <w:lang w:val="de-DE"/>
        </w:rPr>
        <w:t>mail@toftumbjergegrundejerforening.dk</w:t>
      </w:r>
    </w:hyperlink>
  </w:p>
  <w:p w14:paraId="4D15C139" w14:textId="77777777" w:rsidR="007C5671" w:rsidRDefault="007C5671">
    <w:pPr>
      <w:pStyle w:val="Sidehoved"/>
      <w:tabs>
        <w:tab w:val="clear" w:pos="4819"/>
        <w:tab w:val="clear" w:pos="9638"/>
        <w:tab w:val="center" w:pos="8080"/>
        <w:tab w:val="left" w:pos="9783"/>
        <w:tab w:val="right" w:pos="12899"/>
      </w:tabs>
      <w:ind w:left="3261"/>
      <w:jc w:val="center"/>
      <w:rPr>
        <w:rFonts w:hint="eastAsia"/>
      </w:rPr>
    </w:pPr>
    <w:r>
      <w:rPr>
        <w:b/>
      </w:rPr>
      <w:t>www. toftumbjergegrundejerforening.dk.</w:t>
    </w:r>
  </w:p>
  <w:tbl>
    <w:tblPr>
      <w:tblW w:w="10270" w:type="dxa"/>
      <w:tblInd w:w="212" w:type="dxa"/>
      <w:tblLayout w:type="fixed"/>
      <w:tblCellMar>
        <w:left w:w="10" w:type="dxa"/>
        <w:right w:w="10" w:type="dxa"/>
      </w:tblCellMar>
      <w:tblLook w:val="0000" w:firstRow="0" w:lastRow="0" w:firstColumn="0" w:lastColumn="0" w:noHBand="0" w:noVBand="0"/>
    </w:tblPr>
    <w:tblGrid>
      <w:gridCol w:w="4070"/>
      <w:gridCol w:w="1283"/>
      <w:gridCol w:w="4917"/>
    </w:tblGrid>
    <w:tr w:rsidR="002127E8" w14:paraId="3FE1F5D6" w14:textId="77777777">
      <w:trPr>
        <w:trHeight w:val="300"/>
      </w:trPr>
      <w:tc>
        <w:tcPr>
          <w:tcW w:w="5353" w:type="dxa"/>
          <w:gridSpan w:val="2"/>
          <w:tcMar>
            <w:top w:w="0" w:type="dxa"/>
            <w:left w:w="70" w:type="dxa"/>
            <w:bottom w:w="0" w:type="dxa"/>
            <w:right w:w="70" w:type="dxa"/>
          </w:tcMar>
        </w:tcPr>
        <w:p w14:paraId="56A29613" w14:textId="77777777" w:rsidR="007C5671" w:rsidRDefault="007C5671">
          <w:pPr>
            <w:pStyle w:val="Sidehoved"/>
            <w:tabs>
              <w:tab w:val="left" w:pos="3261"/>
            </w:tabs>
            <w:rPr>
              <w:rFonts w:hint="eastAsia"/>
            </w:rPr>
          </w:pPr>
        </w:p>
      </w:tc>
      <w:tc>
        <w:tcPr>
          <w:tcW w:w="4917" w:type="dxa"/>
          <w:tcMar>
            <w:top w:w="0" w:type="dxa"/>
            <w:left w:w="70" w:type="dxa"/>
            <w:bottom w:w="0" w:type="dxa"/>
            <w:right w:w="70" w:type="dxa"/>
          </w:tcMar>
        </w:tcPr>
        <w:p w14:paraId="36644619" w14:textId="77777777" w:rsidR="007C5671" w:rsidRDefault="007C5671">
          <w:pPr>
            <w:pStyle w:val="Sidehoved"/>
            <w:tabs>
              <w:tab w:val="clear" w:pos="4819"/>
              <w:tab w:val="clear" w:pos="9638"/>
              <w:tab w:val="left" w:pos="3981"/>
              <w:tab w:val="center" w:pos="5179"/>
              <w:tab w:val="right" w:pos="9998"/>
            </w:tabs>
            <w:ind w:left="360"/>
            <w:jc w:val="right"/>
            <w:rPr>
              <w:rFonts w:hint="eastAsia"/>
            </w:rPr>
          </w:pPr>
          <w:r>
            <w:t xml:space="preserve"> 10-8-2026</w:t>
          </w:r>
        </w:p>
      </w:tc>
    </w:tr>
    <w:tr w:rsidR="002127E8" w14:paraId="7F8C4FFA" w14:textId="77777777">
      <w:trPr>
        <w:trHeight w:val="567"/>
      </w:trPr>
      <w:tc>
        <w:tcPr>
          <w:tcW w:w="4070" w:type="dxa"/>
          <w:tcBorders>
            <w:bottom w:val="single" w:sz="12" w:space="0" w:color="000000"/>
          </w:tcBorders>
          <w:tcMar>
            <w:top w:w="0" w:type="dxa"/>
            <w:left w:w="70" w:type="dxa"/>
            <w:bottom w:w="0" w:type="dxa"/>
            <w:right w:w="70" w:type="dxa"/>
          </w:tcMar>
        </w:tcPr>
        <w:p w14:paraId="5AA0FAE4" w14:textId="77777777" w:rsidR="007C5671" w:rsidRDefault="007C5671">
          <w:pPr>
            <w:pStyle w:val="Sidehoved"/>
            <w:tabs>
              <w:tab w:val="left" w:pos="3261"/>
            </w:tabs>
            <w:rPr>
              <w:rFonts w:hint="eastAsia"/>
            </w:rPr>
          </w:pPr>
          <w:r>
            <w:rPr>
              <w:rFonts w:ascii="Arial" w:hAnsi="Arial"/>
              <w:color w:val="FF0000"/>
              <w:sz w:val="22"/>
              <w:szCs w:val="22"/>
            </w:rPr>
            <w:t xml:space="preserve">                                               </w:t>
          </w:r>
        </w:p>
      </w:tc>
      <w:tc>
        <w:tcPr>
          <w:tcW w:w="6200" w:type="dxa"/>
          <w:gridSpan w:val="2"/>
          <w:tcBorders>
            <w:bottom w:val="single" w:sz="12" w:space="0" w:color="000000"/>
          </w:tcBorders>
          <w:tcMar>
            <w:top w:w="0" w:type="dxa"/>
            <w:left w:w="70" w:type="dxa"/>
            <w:bottom w:w="0" w:type="dxa"/>
            <w:right w:w="70" w:type="dxa"/>
          </w:tcMar>
        </w:tcPr>
        <w:p w14:paraId="6CC5E919" w14:textId="77777777" w:rsidR="007C5671" w:rsidRDefault="007C5671">
          <w:pPr>
            <w:pStyle w:val="Sidehoved"/>
            <w:tabs>
              <w:tab w:val="clear" w:pos="4819"/>
              <w:tab w:val="clear" w:pos="9638"/>
              <w:tab w:val="left" w:pos="4701"/>
              <w:tab w:val="center" w:pos="5539"/>
              <w:tab w:val="right" w:pos="10358"/>
            </w:tabs>
            <w:ind w:left="720"/>
            <w:rPr>
              <w:rFonts w:ascii="Arial" w:hAnsi="Arial"/>
              <w:color w:val="FF0000"/>
              <w:sz w:val="22"/>
              <w:szCs w:val="22"/>
            </w:rPr>
          </w:pPr>
        </w:p>
      </w:tc>
    </w:tr>
  </w:tbl>
  <w:p w14:paraId="44E5193D" w14:textId="77777777" w:rsidR="007C5671" w:rsidRDefault="007C5671">
    <w:pPr>
      <w:pStyle w:val="Sidehoved"/>
      <w:tabs>
        <w:tab w:val="clear" w:pos="4819"/>
        <w:tab w:val="clear" w:pos="9638"/>
        <w:tab w:val="center" w:pos="8080"/>
        <w:tab w:val="left" w:pos="9783"/>
        <w:tab w:val="right" w:pos="12899"/>
      </w:tabs>
      <w:ind w:left="3261" w:hanging="3261"/>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6E36"/>
    <w:rsid w:val="00486898"/>
    <w:rsid w:val="005749F6"/>
    <w:rsid w:val="007C5671"/>
    <w:rsid w:val="00917F4F"/>
    <w:rsid w:val="00A932F6"/>
    <w:rsid w:val="00A941D8"/>
    <w:rsid w:val="00E86E36"/>
    <w:rsid w:val="00EF363D"/>
    <w:rsid w:val="00FF07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2921A"/>
  <w15:docId w15:val="{D94815B0-0433-4CC5-A62C-926C5D9C6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SimSun" w:hAnsi="Liberation Serif" w:cs="Arial"/>
        <w:kern w:val="3"/>
        <w:sz w:val="24"/>
        <w:szCs w:val="24"/>
        <w:lang w:val="da-DK"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Standard">
    <w:name w:val="Standard"/>
    <w:pPr>
      <w:widowControl/>
    </w:pPr>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Liste">
    <w:name w:val="List"/>
    <w:basedOn w:val="Textbody"/>
  </w:style>
  <w:style w:type="paragraph" w:styleId="Billedtekst">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Overskrift1">
    <w:name w:val="Overskrift1"/>
    <w:basedOn w:val="Standard"/>
    <w:next w:val="Textbody"/>
    <w:pPr>
      <w:keepNext/>
      <w:spacing w:before="240" w:after="120"/>
    </w:pPr>
    <w:rPr>
      <w:rFonts w:ascii="Liberation Sans" w:eastAsia="Microsoft YaHei" w:hAnsi="Liberation Sans"/>
      <w:sz w:val="28"/>
      <w:szCs w:val="28"/>
    </w:rPr>
  </w:style>
  <w:style w:type="paragraph" w:customStyle="1" w:styleId="Registerfortegnelse">
    <w:name w:val="Register/fortegnelse"/>
    <w:basedOn w:val="Standard"/>
    <w:pPr>
      <w:suppressLineNumbers/>
    </w:pPr>
  </w:style>
  <w:style w:type="paragraph" w:customStyle="1" w:styleId="Sidehovedogsidefod">
    <w:name w:val="Sidehoved og sidefod"/>
    <w:basedOn w:val="Standard"/>
    <w:pPr>
      <w:suppressLineNumbers/>
      <w:tabs>
        <w:tab w:val="center" w:pos="4819"/>
        <w:tab w:val="right" w:pos="9638"/>
      </w:tabs>
    </w:pPr>
  </w:style>
  <w:style w:type="paragraph" w:customStyle="1" w:styleId="HeaderandFooter">
    <w:name w:val="Header and Footer"/>
    <w:basedOn w:val="Standard"/>
  </w:style>
  <w:style w:type="paragraph" w:styleId="Sidehoved">
    <w:name w:val="header"/>
    <w:basedOn w:val="Sidehovedogsidefod"/>
  </w:style>
  <w:style w:type="paragraph" w:styleId="Sidefod">
    <w:name w:val="footer"/>
    <w:basedOn w:val="Sidehovedogsidefod"/>
  </w:style>
  <w:style w:type="paragraph" w:customStyle="1" w:styleId="Framecontents">
    <w:name w:val="Frame contents"/>
    <w:basedOn w:val="Standard"/>
  </w:style>
  <w:style w:type="character" w:customStyle="1" w:styleId="StrongEmphasis">
    <w:name w:val="Strong Emphasis"/>
    <w:rPr>
      <w:b/>
      <w:bCs/>
    </w:rPr>
  </w:style>
  <w:style w:type="character" w:customStyle="1" w:styleId="Internetlink">
    <w:name w:val="Internet link"/>
    <w:rPr>
      <w:color w:val="0000FF"/>
      <w:u w:val="single"/>
    </w:rPr>
  </w:style>
  <w:style w:type="character" w:customStyle="1" w:styleId="ListLabel1">
    <w:name w:val="ListLabel 1"/>
    <w:rPr>
      <w:b/>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hyperlink" Target="mailto:mail@toftumbjergegrundejerforening.dk"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hyperlink" Target="mailto:mail@toftumbjergegrundejerforening.dk" TargetMode="External"/><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1854</Words>
  <Characters>11316</Characters>
  <Application>Microsoft Office Word</Application>
  <DocSecurity>0</DocSecurity>
  <Lines>94</Lines>
  <Paragraphs>26</Paragraphs>
  <ScaleCrop>false</ScaleCrop>
  <Company/>
  <LinksUpToDate>false</LinksUpToDate>
  <CharactersWithSpaces>13144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 Østergaard</dc:creator>
  <cp:lastModifiedBy>Leo Østergaard</cp:lastModifiedBy>
  <cp:revision>2</cp:revision>
  <dcterms:created xsi:type="dcterms:W3CDTF">2026-10-05T10:28:00Z</dcterms:created>
  <dcterms:modified xsi:type="dcterms:W3CDTF">2026-10-05T10:28:00Z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